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38F8" w:rsidRPr="00185BC4" w:rsidRDefault="00AE38F8">
      <w:pPr>
        <w:pStyle w:val="1"/>
        <w:rPr>
          <w:rFonts w:ascii="Times New Roman" w:hAnsi="Times New Roman"/>
          <w:color w:val="auto"/>
          <w:sz w:val="36"/>
          <w:lang w:val="en-GB"/>
        </w:rPr>
      </w:pPr>
      <w:bookmarkStart w:id="0" w:name="_Toc41823882"/>
      <w:bookmarkStart w:id="1" w:name="_Toc41877063"/>
      <w:r w:rsidRPr="00185BC4">
        <w:rPr>
          <w:rFonts w:ascii="Times New Roman" w:hAnsi="Times New Roman"/>
          <w:color w:val="auto"/>
          <w:sz w:val="36"/>
          <w:lang w:val="en-GB"/>
        </w:rPr>
        <w:t>VOLUME 3</w:t>
      </w:r>
      <w:bookmarkEnd w:id="0"/>
      <w:bookmarkEnd w:id="1"/>
    </w:p>
    <w:p w:rsidR="00AE38F8" w:rsidRPr="00185BC4" w:rsidRDefault="00AE38F8">
      <w:pPr>
        <w:pStyle w:val="1"/>
        <w:rPr>
          <w:rFonts w:ascii="Times New Roman" w:hAnsi="Times New Roman"/>
          <w:color w:val="auto"/>
          <w:sz w:val="36"/>
          <w:lang w:val="en-GB"/>
        </w:rPr>
      </w:pPr>
    </w:p>
    <w:p w:rsidR="00AE38F8" w:rsidRDefault="00AE38F8">
      <w:pPr>
        <w:pStyle w:val="1"/>
        <w:rPr>
          <w:rFonts w:ascii="Times New Roman" w:hAnsi="Times New Roman"/>
          <w:color w:val="auto"/>
          <w:sz w:val="36"/>
          <w:lang w:val="en-GB"/>
        </w:rPr>
      </w:pPr>
      <w:bookmarkStart w:id="2" w:name="_Toc41823883"/>
      <w:bookmarkStart w:id="3" w:name="_Toc41877064"/>
      <w:r w:rsidRPr="00185BC4">
        <w:rPr>
          <w:rFonts w:ascii="Times New Roman" w:hAnsi="Times New Roman"/>
          <w:color w:val="auto"/>
          <w:sz w:val="36"/>
          <w:lang w:val="en-GB"/>
        </w:rPr>
        <w:t>TECHNICAL SPECIFICATIONS</w:t>
      </w:r>
      <w:bookmarkEnd w:id="2"/>
      <w:bookmarkEnd w:id="3"/>
    </w:p>
    <w:p w:rsidR="00633383" w:rsidRPr="00633383" w:rsidRDefault="00633383" w:rsidP="00633383">
      <w:pPr>
        <w:rPr>
          <w:lang w:val="en-GB"/>
        </w:rPr>
      </w:pPr>
    </w:p>
    <w:p w:rsidR="00633383" w:rsidRPr="00633383" w:rsidRDefault="00633383" w:rsidP="00633383">
      <w:pPr>
        <w:rPr>
          <w:lang w:val="en-GB"/>
        </w:rPr>
      </w:pPr>
    </w:p>
    <w:p w:rsidR="00633383" w:rsidRDefault="00633383" w:rsidP="00633383">
      <w:pPr>
        <w:rPr>
          <w:lang w:val="en-GB"/>
        </w:rPr>
      </w:pPr>
    </w:p>
    <w:p w:rsidR="00633383" w:rsidRPr="00457F6F" w:rsidRDefault="00633383" w:rsidP="00633383">
      <w:pPr>
        <w:shd w:val="clear" w:color="auto" w:fill="FFFFFF"/>
        <w:spacing w:line="23" w:lineRule="atLeast"/>
        <w:ind w:left="1701" w:hanging="1701"/>
        <w:jc w:val="both"/>
        <w:rPr>
          <w:iCs/>
          <w:szCs w:val="24"/>
          <w:lang w:val="en-GB"/>
        </w:rPr>
      </w:pPr>
      <w:r w:rsidRPr="00457F6F">
        <w:rPr>
          <w:b/>
          <w:iCs/>
          <w:szCs w:val="24"/>
          <w:lang w:val="en-GB"/>
        </w:rPr>
        <w:t>Contract title:</w:t>
      </w:r>
      <w:r w:rsidRPr="00457F6F">
        <w:rPr>
          <w:b/>
          <w:iCs/>
          <w:szCs w:val="24"/>
          <w:lang w:val="bg-BG"/>
        </w:rPr>
        <w:t xml:space="preserve"> </w:t>
      </w:r>
      <w:r w:rsidRPr="002D08EC">
        <w:rPr>
          <w:b/>
          <w:iCs/>
          <w:szCs w:val="24"/>
          <w:lang w:val="bg-BG"/>
        </w:rPr>
        <w:t xml:space="preserve">Creation </w:t>
      </w:r>
      <w:proofErr w:type="spellStart"/>
      <w:r w:rsidRPr="002D08EC">
        <w:rPr>
          <w:b/>
          <w:iCs/>
          <w:szCs w:val="24"/>
          <w:lang w:val="bg-BG"/>
        </w:rPr>
        <w:t>of</w:t>
      </w:r>
      <w:proofErr w:type="spellEnd"/>
      <w:r w:rsidRPr="002D08EC">
        <w:rPr>
          <w:b/>
          <w:iCs/>
          <w:szCs w:val="24"/>
          <w:lang w:val="bg-BG"/>
        </w:rPr>
        <w:t xml:space="preserve"> forest culture (Afforestation)</w:t>
      </w:r>
    </w:p>
    <w:p w:rsidR="00633383" w:rsidRPr="00C54A49" w:rsidRDefault="00633383" w:rsidP="00633383">
      <w:pPr>
        <w:pStyle w:val="PRAGHeading2"/>
        <w:tabs>
          <w:tab w:val="clear" w:pos="792"/>
        </w:tabs>
        <w:spacing w:after="360"/>
        <w:ind w:left="0" w:firstLine="0"/>
        <w:rPr>
          <w:lang w:val="bg-BG"/>
        </w:rPr>
      </w:pPr>
      <w:r>
        <w:rPr>
          <w:b/>
          <w:lang w:val="en-GB"/>
        </w:rPr>
        <w:t>Location:</w:t>
      </w:r>
      <w:r>
        <w:rPr>
          <w:lang w:val="en-GB"/>
        </w:rPr>
        <w:t xml:space="preserve"> </w:t>
      </w:r>
      <w:r w:rsidRPr="00A212FB">
        <w:rPr>
          <w:b/>
          <w:lang w:val="en-GB"/>
        </w:rPr>
        <w:t>Republic of Bulgaria</w:t>
      </w:r>
      <w:r>
        <w:rPr>
          <w:b/>
          <w:lang w:val="en-US"/>
        </w:rPr>
        <w:t>, Bolyarovo municipality, Dennitsa village, Section and subsection 143 “3”, S</w:t>
      </w:r>
      <w:r w:rsidRPr="00C54A49">
        <w:rPr>
          <w:b/>
          <w:lang w:val="en-US"/>
        </w:rPr>
        <w:t>tate forest territory</w:t>
      </w:r>
    </w:p>
    <w:p w:rsidR="00633383" w:rsidRPr="00457F6F" w:rsidRDefault="00633383" w:rsidP="00633383">
      <w:pPr>
        <w:shd w:val="clear" w:color="auto" w:fill="FFFFFF"/>
        <w:spacing w:after="240"/>
        <w:jc w:val="both"/>
        <w:rPr>
          <w:b/>
          <w:lang w:val="en-GB"/>
        </w:rPr>
      </w:pPr>
      <w:r w:rsidRPr="00457F6F">
        <w:rPr>
          <w:b/>
          <w:lang w:val="en-GB"/>
        </w:rPr>
        <w:t xml:space="preserve">1. </w:t>
      </w:r>
      <w:r w:rsidRPr="00C57785">
        <w:rPr>
          <w:rFonts w:ascii="Times New Roman Bold" w:hAnsi="Times New Roman Bold"/>
          <w:b/>
          <w:caps/>
          <w:lang w:val="en-GB"/>
        </w:rPr>
        <w:t>Brief description of the activity</w:t>
      </w:r>
    </w:p>
    <w:p w:rsidR="00633383" w:rsidRPr="00C54A49" w:rsidRDefault="00633383" w:rsidP="00633383">
      <w:pPr>
        <w:widowControl w:val="0"/>
        <w:spacing w:before="100" w:after="100"/>
        <w:ind w:left="709"/>
        <w:rPr>
          <w:sz w:val="22"/>
          <w:szCs w:val="22"/>
          <w:lang w:val="en-GB"/>
        </w:rPr>
      </w:pPr>
      <w:r w:rsidRPr="00C54A49">
        <w:rPr>
          <w:sz w:val="22"/>
          <w:szCs w:val="22"/>
          <w:lang w:val="en-GB"/>
        </w:rPr>
        <w:t>Investment in afforestation in a new forest: afforestation of 40 decares on the territory of Republic of Bulgaria, on the land of the village of Dennitsa, Bolyarovo Municipality with typical local tree species, namely "Quercus frainetto" and Quercus cerries".</w:t>
      </w:r>
    </w:p>
    <w:p w:rsidR="00633383" w:rsidRPr="00C54A49" w:rsidRDefault="00633383" w:rsidP="00633383">
      <w:pPr>
        <w:widowControl w:val="0"/>
        <w:spacing w:before="100" w:after="100"/>
        <w:ind w:left="709"/>
        <w:rPr>
          <w:sz w:val="22"/>
          <w:szCs w:val="22"/>
          <w:lang w:val="en-GB"/>
        </w:rPr>
      </w:pPr>
      <w:r w:rsidRPr="00C54A49">
        <w:rPr>
          <w:sz w:val="22"/>
          <w:szCs w:val="22"/>
          <w:lang w:val="en-GB"/>
        </w:rPr>
        <w:t>Creation of a forest culture on an area of 40 decares, which includes:</w:t>
      </w:r>
    </w:p>
    <w:p w:rsidR="00633383" w:rsidRPr="00C54A49" w:rsidRDefault="00633383" w:rsidP="00633383">
      <w:pPr>
        <w:widowControl w:val="0"/>
        <w:numPr>
          <w:ilvl w:val="0"/>
          <w:numId w:val="13"/>
        </w:numPr>
        <w:spacing w:before="100" w:after="100"/>
        <w:rPr>
          <w:sz w:val="22"/>
          <w:szCs w:val="22"/>
          <w:lang w:val="en-GB"/>
        </w:rPr>
      </w:pPr>
      <w:r w:rsidRPr="00C54A49">
        <w:rPr>
          <w:sz w:val="22"/>
          <w:szCs w:val="22"/>
          <w:lang w:val="en-GB"/>
        </w:rPr>
        <w:t xml:space="preserve">soil preparation for afforestation, </w:t>
      </w:r>
    </w:p>
    <w:p w:rsidR="00633383" w:rsidRPr="00C54A49" w:rsidRDefault="00633383" w:rsidP="00633383">
      <w:pPr>
        <w:widowControl w:val="0"/>
        <w:numPr>
          <w:ilvl w:val="0"/>
          <w:numId w:val="13"/>
        </w:numPr>
        <w:spacing w:before="100" w:after="100"/>
        <w:rPr>
          <w:sz w:val="22"/>
          <w:szCs w:val="22"/>
          <w:lang w:val="en-GB"/>
        </w:rPr>
      </w:pPr>
      <w:r w:rsidRPr="00C54A49">
        <w:rPr>
          <w:sz w:val="22"/>
          <w:szCs w:val="22"/>
          <w:lang w:val="en-GB"/>
        </w:rPr>
        <w:t>afforestation;</w:t>
      </w:r>
    </w:p>
    <w:p w:rsidR="00633383" w:rsidRPr="00C54A49" w:rsidRDefault="00633383" w:rsidP="00633383">
      <w:pPr>
        <w:widowControl w:val="0"/>
        <w:numPr>
          <w:ilvl w:val="0"/>
          <w:numId w:val="13"/>
        </w:numPr>
        <w:spacing w:before="100" w:after="100"/>
        <w:rPr>
          <w:sz w:val="22"/>
          <w:szCs w:val="22"/>
          <w:lang w:val="en-GB"/>
        </w:rPr>
      </w:pPr>
      <w:r w:rsidRPr="00C54A49">
        <w:rPr>
          <w:sz w:val="22"/>
          <w:szCs w:val="22"/>
          <w:lang w:val="en-GB"/>
        </w:rPr>
        <w:t>forest culture growing;</w:t>
      </w:r>
    </w:p>
    <w:p w:rsidR="00633383" w:rsidRPr="00C54A49" w:rsidRDefault="00633383" w:rsidP="00633383">
      <w:pPr>
        <w:widowControl w:val="0"/>
        <w:numPr>
          <w:ilvl w:val="0"/>
          <w:numId w:val="13"/>
        </w:numPr>
        <w:spacing w:before="100" w:after="100"/>
        <w:rPr>
          <w:sz w:val="22"/>
          <w:szCs w:val="22"/>
          <w:lang w:val="en-GB"/>
        </w:rPr>
      </w:pPr>
      <w:r w:rsidRPr="00C54A49">
        <w:rPr>
          <w:sz w:val="22"/>
          <w:szCs w:val="22"/>
          <w:lang w:val="en-GB"/>
        </w:rPr>
        <w:t>filling of forest culture</w:t>
      </w:r>
    </w:p>
    <w:p w:rsidR="00633383" w:rsidRPr="00C54A49" w:rsidRDefault="00633383" w:rsidP="00633383">
      <w:pPr>
        <w:widowControl w:val="0"/>
        <w:numPr>
          <w:ilvl w:val="0"/>
          <w:numId w:val="13"/>
        </w:numPr>
        <w:spacing w:before="100" w:after="100"/>
        <w:rPr>
          <w:sz w:val="22"/>
          <w:szCs w:val="22"/>
          <w:lang w:val="en-GB"/>
        </w:rPr>
      </w:pPr>
      <w:r w:rsidRPr="00C54A49">
        <w:rPr>
          <w:sz w:val="22"/>
          <w:szCs w:val="22"/>
          <w:lang w:val="en-GB"/>
        </w:rPr>
        <w:t xml:space="preserve">making a fence around the forest culture. </w:t>
      </w:r>
    </w:p>
    <w:p w:rsidR="00633383" w:rsidRPr="00C54A49" w:rsidRDefault="00633383" w:rsidP="00633383">
      <w:pPr>
        <w:widowControl w:val="0"/>
        <w:spacing w:before="100" w:after="100"/>
        <w:ind w:left="709"/>
        <w:rPr>
          <w:sz w:val="22"/>
          <w:szCs w:val="22"/>
          <w:lang w:val="en-GB"/>
        </w:rPr>
      </w:pPr>
      <w:r w:rsidRPr="00C54A49">
        <w:rPr>
          <w:sz w:val="22"/>
          <w:szCs w:val="22"/>
          <w:lang w:val="en-GB"/>
        </w:rPr>
        <w:t>All the planned activities are described in the technological plan for afforestation, explanatory note and Bill of quantities.</w:t>
      </w:r>
    </w:p>
    <w:p w:rsidR="00633383" w:rsidRPr="009F12BD" w:rsidRDefault="00633383" w:rsidP="00633383">
      <w:pPr>
        <w:shd w:val="clear" w:color="auto" w:fill="FFFFFF"/>
        <w:spacing w:before="240" w:after="240"/>
        <w:jc w:val="both"/>
        <w:rPr>
          <w:rFonts w:ascii="Calibri" w:hAnsi="Calibri"/>
          <w:b/>
          <w:bCs/>
          <w:iCs/>
          <w:caps/>
          <w:snapToGrid/>
          <w:szCs w:val="24"/>
          <w:lang w:val="bg-BG" w:eastAsia="bg-BG"/>
        </w:rPr>
      </w:pPr>
      <w:r w:rsidRPr="00457F6F">
        <w:rPr>
          <w:b/>
          <w:bCs/>
          <w:iCs/>
          <w:snapToGrid/>
          <w:szCs w:val="24"/>
          <w:lang w:val="en-GB" w:eastAsia="bg-BG"/>
        </w:rPr>
        <w:t xml:space="preserve">2. </w:t>
      </w:r>
      <w:r w:rsidRPr="00C57785">
        <w:rPr>
          <w:rFonts w:ascii="Times New Roman Bold" w:hAnsi="Times New Roman Bold"/>
          <w:b/>
          <w:bCs/>
          <w:iCs/>
          <w:caps/>
          <w:snapToGrid/>
          <w:szCs w:val="24"/>
          <w:lang w:val="en-GB" w:eastAsia="bg-BG"/>
        </w:rPr>
        <w:t>Scope and description of the construction works</w:t>
      </w:r>
    </w:p>
    <w:p w:rsidR="00633383" w:rsidRPr="00D77197" w:rsidRDefault="00633383" w:rsidP="00633383">
      <w:pPr>
        <w:spacing w:before="120" w:after="120"/>
        <w:jc w:val="both"/>
        <w:rPr>
          <w:sz w:val="22"/>
          <w:szCs w:val="22"/>
          <w:lang w:val="en-GB"/>
        </w:rPr>
      </w:pPr>
      <w:r w:rsidRPr="00D77197">
        <w:rPr>
          <w:bCs/>
          <w:iCs/>
          <w:snapToGrid/>
          <w:szCs w:val="24"/>
          <w:lang w:val="bg-BG" w:eastAsia="bg-BG"/>
        </w:rPr>
        <w:t xml:space="preserve">Forest </w:t>
      </w:r>
      <w:proofErr w:type="spellStart"/>
      <w:r w:rsidRPr="00D77197">
        <w:rPr>
          <w:bCs/>
          <w:iCs/>
          <w:snapToGrid/>
          <w:szCs w:val="24"/>
          <w:lang w:val="bg-BG" w:eastAsia="bg-BG"/>
        </w:rPr>
        <w:t>management</w:t>
      </w:r>
      <w:proofErr w:type="spellEnd"/>
      <w:r w:rsidRPr="00D77197">
        <w:rPr>
          <w:bCs/>
          <w:iCs/>
          <w:snapToGrid/>
          <w:szCs w:val="24"/>
          <w:lang w:val="bg-BG" w:eastAsia="bg-BG"/>
        </w:rPr>
        <w:t xml:space="preserve"> </w:t>
      </w:r>
      <w:proofErr w:type="spellStart"/>
      <w:r w:rsidRPr="00D77197">
        <w:rPr>
          <w:bCs/>
          <w:iCs/>
          <w:snapToGrid/>
          <w:szCs w:val="24"/>
          <w:lang w:val="bg-BG" w:eastAsia="bg-BG"/>
        </w:rPr>
        <w:t>work</w:t>
      </w:r>
      <w:proofErr w:type="spellEnd"/>
      <w:r w:rsidRPr="00D77197">
        <w:rPr>
          <w:bCs/>
          <w:iCs/>
          <w:snapToGrid/>
          <w:szCs w:val="24"/>
          <w:lang w:val="bg-BG" w:eastAsia="bg-BG"/>
        </w:rPr>
        <w:t xml:space="preserve"> </w:t>
      </w:r>
      <w:proofErr w:type="spellStart"/>
      <w:r w:rsidRPr="00D77197">
        <w:rPr>
          <w:bCs/>
          <w:iCs/>
          <w:snapToGrid/>
          <w:szCs w:val="24"/>
          <w:lang w:val="bg-BG" w:eastAsia="bg-BG"/>
        </w:rPr>
        <w:t>involves</w:t>
      </w:r>
      <w:proofErr w:type="spellEnd"/>
      <w:r w:rsidRPr="00D77197">
        <w:rPr>
          <w:bCs/>
          <w:iCs/>
          <w:snapToGrid/>
          <w:szCs w:val="24"/>
          <w:lang w:val="bg-BG" w:eastAsia="bg-BG"/>
        </w:rPr>
        <w:t xml:space="preserve"> </w:t>
      </w:r>
      <w:proofErr w:type="spellStart"/>
      <w:r w:rsidRPr="00D77197">
        <w:rPr>
          <w:bCs/>
          <w:iCs/>
          <w:snapToGrid/>
          <w:szCs w:val="24"/>
          <w:lang w:val="bg-BG" w:eastAsia="bg-BG"/>
        </w:rPr>
        <w:t>clearing</w:t>
      </w:r>
      <w:proofErr w:type="spellEnd"/>
      <w:r w:rsidRPr="00D77197">
        <w:rPr>
          <w:bCs/>
          <w:iCs/>
          <w:snapToGrid/>
          <w:szCs w:val="24"/>
          <w:lang w:val="bg-BG" w:eastAsia="bg-BG"/>
        </w:rPr>
        <w:t xml:space="preserve"> </w:t>
      </w:r>
      <w:proofErr w:type="spellStart"/>
      <w:r w:rsidRPr="00D77197">
        <w:rPr>
          <w:bCs/>
          <w:iCs/>
          <w:snapToGrid/>
          <w:szCs w:val="24"/>
          <w:lang w:val="bg-BG" w:eastAsia="bg-BG"/>
        </w:rPr>
        <w:t>the</w:t>
      </w:r>
      <w:proofErr w:type="spellEnd"/>
      <w:r w:rsidRPr="00D77197">
        <w:rPr>
          <w:bCs/>
          <w:iCs/>
          <w:snapToGrid/>
          <w:szCs w:val="24"/>
          <w:lang w:val="bg-BG" w:eastAsia="bg-BG"/>
        </w:rPr>
        <w:t xml:space="preserve"> </w:t>
      </w:r>
      <w:proofErr w:type="spellStart"/>
      <w:r w:rsidRPr="00D77197">
        <w:rPr>
          <w:bCs/>
          <w:iCs/>
          <w:snapToGrid/>
          <w:szCs w:val="24"/>
          <w:lang w:val="bg-BG" w:eastAsia="bg-BG"/>
        </w:rPr>
        <w:t>designated</w:t>
      </w:r>
      <w:proofErr w:type="spellEnd"/>
      <w:r w:rsidRPr="00D77197">
        <w:rPr>
          <w:bCs/>
          <w:iCs/>
          <w:snapToGrid/>
          <w:szCs w:val="24"/>
          <w:lang w:val="bg-BG" w:eastAsia="bg-BG"/>
        </w:rPr>
        <w:t xml:space="preserve"> </w:t>
      </w:r>
      <w:proofErr w:type="spellStart"/>
      <w:r w:rsidRPr="00D77197">
        <w:rPr>
          <w:bCs/>
          <w:iCs/>
          <w:snapToGrid/>
          <w:szCs w:val="24"/>
          <w:lang w:val="bg-BG" w:eastAsia="bg-BG"/>
        </w:rPr>
        <w:t>area</w:t>
      </w:r>
      <w:proofErr w:type="spellEnd"/>
      <w:r w:rsidRPr="00D77197">
        <w:rPr>
          <w:bCs/>
          <w:iCs/>
          <w:snapToGrid/>
          <w:szCs w:val="24"/>
          <w:lang w:val="bg-BG" w:eastAsia="bg-BG"/>
        </w:rPr>
        <w:t xml:space="preserve"> </w:t>
      </w:r>
      <w:proofErr w:type="spellStart"/>
      <w:r w:rsidRPr="00D77197">
        <w:rPr>
          <w:bCs/>
          <w:iCs/>
          <w:snapToGrid/>
          <w:szCs w:val="24"/>
          <w:lang w:val="bg-BG" w:eastAsia="bg-BG"/>
        </w:rPr>
        <w:t>of</w:t>
      </w:r>
      <w:proofErr w:type="spellEnd"/>
      <w:r w:rsidRPr="00D77197">
        <w:rPr>
          <w:bCs/>
          <w:iCs/>
          <w:snapToGrid/>
          <w:szCs w:val="24"/>
          <w:lang w:val="bg-BG" w:eastAsia="bg-BG"/>
        </w:rPr>
        <w:t xml:space="preserve"> </w:t>
      </w:r>
      <w:proofErr w:type="spellStart"/>
      <w:r w:rsidRPr="00D77197">
        <w:rPr>
          <w:bCs/>
          <w:iCs/>
          <w:snapToGrid/>
          <w:szCs w:val="24"/>
          <w:lang w:val="bg-BG" w:eastAsia="bg-BG"/>
        </w:rPr>
        <w:t>available</w:t>
      </w:r>
      <w:proofErr w:type="spellEnd"/>
      <w:r w:rsidRPr="00D77197">
        <w:rPr>
          <w:bCs/>
          <w:iCs/>
          <w:snapToGrid/>
          <w:szCs w:val="24"/>
          <w:lang w:val="bg-BG" w:eastAsia="bg-BG"/>
        </w:rPr>
        <w:t xml:space="preserve"> </w:t>
      </w:r>
      <w:proofErr w:type="spellStart"/>
      <w:r w:rsidRPr="00D77197">
        <w:rPr>
          <w:bCs/>
          <w:iCs/>
          <w:snapToGrid/>
          <w:szCs w:val="24"/>
          <w:lang w:val="bg-BG" w:eastAsia="bg-BG"/>
        </w:rPr>
        <w:t>shrub</w:t>
      </w:r>
      <w:proofErr w:type="spellEnd"/>
      <w:r w:rsidRPr="00D77197">
        <w:rPr>
          <w:bCs/>
          <w:iCs/>
          <w:snapToGrid/>
          <w:szCs w:val="24"/>
          <w:lang w:val="bg-BG" w:eastAsia="bg-BG"/>
        </w:rPr>
        <w:t xml:space="preserve"> </w:t>
      </w:r>
      <w:proofErr w:type="spellStart"/>
      <w:r w:rsidRPr="00D77197">
        <w:rPr>
          <w:bCs/>
          <w:iCs/>
          <w:snapToGrid/>
          <w:szCs w:val="24"/>
          <w:lang w:val="bg-BG" w:eastAsia="bg-BG"/>
        </w:rPr>
        <w:t>and</w:t>
      </w:r>
      <w:proofErr w:type="spellEnd"/>
      <w:r w:rsidRPr="00D77197">
        <w:rPr>
          <w:bCs/>
          <w:iCs/>
          <w:snapToGrid/>
          <w:szCs w:val="24"/>
          <w:lang w:val="bg-BG" w:eastAsia="bg-BG"/>
        </w:rPr>
        <w:t xml:space="preserve"> </w:t>
      </w:r>
      <w:proofErr w:type="spellStart"/>
      <w:r w:rsidRPr="00D77197">
        <w:rPr>
          <w:bCs/>
          <w:iCs/>
          <w:snapToGrid/>
          <w:szCs w:val="24"/>
          <w:lang w:val="bg-BG" w:eastAsia="bg-BG"/>
        </w:rPr>
        <w:t>small</w:t>
      </w:r>
      <w:proofErr w:type="spellEnd"/>
      <w:r w:rsidRPr="00D77197">
        <w:rPr>
          <w:bCs/>
          <w:iCs/>
          <w:snapToGrid/>
          <w:szCs w:val="24"/>
          <w:lang w:val="bg-BG" w:eastAsia="bg-BG"/>
        </w:rPr>
        <w:t xml:space="preserve"> </w:t>
      </w:r>
      <w:proofErr w:type="spellStart"/>
      <w:r w:rsidRPr="00D77197">
        <w:rPr>
          <w:bCs/>
          <w:iCs/>
          <w:snapToGrid/>
          <w:szCs w:val="24"/>
          <w:lang w:val="bg-BG" w:eastAsia="bg-BG"/>
        </w:rPr>
        <w:t>trees</w:t>
      </w:r>
      <w:proofErr w:type="spellEnd"/>
      <w:r w:rsidRPr="00D77197">
        <w:rPr>
          <w:bCs/>
          <w:iCs/>
          <w:snapToGrid/>
          <w:szCs w:val="24"/>
          <w:lang w:val="bg-BG" w:eastAsia="bg-BG"/>
        </w:rPr>
        <w:t xml:space="preserve">, mechanized </w:t>
      </w:r>
      <w:proofErr w:type="spellStart"/>
      <w:r w:rsidRPr="00D77197">
        <w:rPr>
          <w:bCs/>
          <w:iCs/>
          <w:snapToGrid/>
          <w:szCs w:val="24"/>
          <w:lang w:val="bg-BG" w:eastAsia="bg-BG"/>
        </w:rPr>
        <w:t>soil</w:t>
      </w:r>
      <w:proofErr w:type="spellEnd"/>
      <w:r w:rsidRPr="00D77197">
        <w:rPr>
          <w:bCs/>
          <w:iCs/>
          <w:snapToGrid/>
          <w:szCs w:val="24"/>
          <w:lang w:val="bg-BG" w:eastAsia="bg-BG"/>
        </w:rPr>
        <w:t xml:space="preserve"> </w:t>
      </w:r>
      <w:proofErr w:type="spellStart"/>
      <w:r w:rsidRPr="00D77197">
        <w:rPr>
          <w:bCs/>
          <w:iCs/>
          <w:snapToGrid/>
          <w:szCs w:val="24"/>
          <w:lang w:val="bg-BG" w:eastAsia="bg-BG"/>
        </w:rPr>
        <w:t>cultivation</w:t>
      </w:r>
      <w:proofErr w:type="spellEnd"/>
      <w:r w:rsidRPr="00D77197">
        <w:rPr>
          <w:bCs/>
          <w:iCs/>
          <w:snapToGrid/>
          <w:szCs w:val="24"/>
          <w:lang w:val="bg-BG" w:eastAsia="bg-BG"/>
        </w:rPr>
        <w:t xml:space="preserve">, </w:t>
      </w:r>
      <w:proofErr w:type="spellStart"/>
      <w:r w:rsidRPr="00D77197">
        <w:rPr>
          <w:bCs/>
          <w:iCs/>
          <w:snapToGrid/>
          <w:szCs w:val="24"/>
          <w:lang w:val="bg-BG" w:eastAsia="bg-BG"/>
        </w:rPr>
        <w:t>afforestation</w:t>
      </w:r>
      <w:proofErr w:type="spellEnd"/>
      <w:r w:rsidRPr="00D77197">
        <w:rPr>
          <w:bCs/>
          <w:iCs/>
          <w:snapToGrid/>
          <w:szCs w:val="24"/>
          <w:lang w:val="bg-BG" w:eastAsia="bg-BG"/>
        </w:rPr>
        <w:t xml:space="preserve"> </w:t>
      </w:r>
      <w:proofErr w:type="spellStart"/>
      <w:r w:rsidRPr="00D77197">
        <w:rPr>
          <w:bCs/>
          <w:iCs/>
          <w:snapToGrid/>
          <w:szCs w:val="24"/>
          <w:lang w:val="bg-BG" w:eastAsia="bg-BG"/>
        </w:rPr>
        <w:t>of</w:t>
      </w:r>
      <w:proofErr w:type="spellEnd"/>
      <w:r w:rsidRPr="00D77197">
        <w:rPr>
          <w:bCs/>
          <w:iCs/>
          <w:snapToGrid/>
          <w:szCs w:val="24"/>
          <w:lang w:val="bg-BG" w:eastAsia="bg-BG"/>
        </w:rPr>
        <w:t xml:space="preserve"> </w:t>
      </w:r>
      <w:proofErr w:type="spellStart"/>
      <w:r w:rsidRPr="00D77197">
        <w:rPr>
          <w:bCs/>
          <w:iCs/>
          <w:snapToGrid/>
          <w:szCs w:val="24"/>
          <w:lang w:val="bg-BG" w:eastAsia="bg-BG"/>
        </w:rPr>
        <w:t>seedlings</w:t>
      </w:r>
      <w:proofErr w:type="spellEnd"/>
      <w:r w:rsidRPr="00D77197">
        <w:rPr>
          <w:bCs/>
          <w:iCs/>
          <w:snapToGrid/>
          <w:szCs w:val="24"/>
          <w:lang w:val="bg-BG" w:eastAsia="bg-BG"/>
        </w:rPr>
        <w:t xml:space="preserve"> </w:t>
      </w:r>
      <w:proofErr w:type="spellStart"/>
      <w:r w:rsidRPr="00D77197">
        <w:rPr>
          <w:bCs/>
          <w:iCs/>
          <w:snapToGrid/>
          <w:szCs w:val="24"/>
          <w:lang w:val="bg-BG" w:eastAsia="bg-BG"/>
        </w:rPr>
        <w:t>under</w:t>
      </w:r>
      <w:proofErr w:type="spellEnd"/>
      <w:r w:rsidRPr="00D77197">
        <w:rPr>
          <w:bCs/>
          <w:iCs/>
          <w:snapToGrid/>
          <w:szCs w:val="24"/>
          <w:lang w:val="bg-BG" w:eastAsia="bg-BG"/>
        </w:rPr>
        <w:t xml:space="preserve"> a </w:t>
      </w:r>
      <w:proofErr w:type="spellStart"/>
      <w:r w:rsidRPr="00D77197">
        <w:rPr>
          <w:bCs/>
          <w:iCs/>
          <w:snapToGrid/>
          <w:szCs w:val="24"/>
          <w:lang w:val="bg-BG" w:eastAsia="bg-BG"/>
        </w:rPr>
        <w:t>specific</w:t>
      </w:r>
      <w:proofErr w:type="spellEnd"/>
      <w:r w:rsidRPr="00D77197">
        <w:rPr>
          <w:bCs/>
          <w:iCs/>
          <w:snapToGrid/>
          <w:szCs w:val="24"/>
          <w:lang w:val="bg-BG" w:eastAsia="bg-BG"/>
        </w:rPr>
        <w:t xml:space="preserve"> </w:t>
      </w:r>
      <w:proofErr w:type="spellStart"/>
      <w:r w:rsidRPr="00D77197">
        <w:rPr>
          <w:bCs/>
          <w:iCs/>
          <w:snapToGrid/>
          <w:szCs w:val="24"/>
          <w:lang w:val="bg-BG" w:eastAsia="bg-BG"/>
        </w:rPr>
        <w:t>scheme</w:t>
      </w:r>
      <w:proofErr w:type="spellEnd"/>
      <w:r w:rsidRPr="00D77197">
        <w:rPr>
          <w:bCs/>
          <w:iCs/>
          <w:snapToGrid/>
          <w:szCs w:val="24"/>
          <w:lang w:val="bg-BG" w:eastAsia="bg-BG"/>
        </w:rPr>
        <w:t xml:space="preserve">, </w:t>
      </w:r>
      <w:proofErr w:type="spellStart"/>
      <w:r w:rsidRPr="00D77197">
        <w:rPr>
          <w:bCs/>
          <w:iCs/>
          <w:snapToGrid/>
          <w:szCs w:val="24"/>
          <w:lang w:val="bg-BG" w:eastAsia="bg-BG"/>
        </w:rPr>
        <w:t>and</w:t>
      </w:r>
      <w:proofErr w:type="spellEnd"/>
      <w:r w:rsidRPr="00D77197">
        <w:rPr>
          <w:bCs/>
          <w:iCs/>
          <w:snapToGrid/>
          <w:szCs w:val="24"/>
          <w:lang w:val="bg-BG" w:eastAsia="bg-BG"/>
        </w:rPr>
        <w:t xml:space="preserve"> </w:t>
      </w:r>
      <w:proofErr w:type="spellStart"/>
      <w:r w:rsidRPr="00D77197">
        <w:rPr>
          <w:bCs/>
          <w:iCs/>
          <w:snapToGrid/>
          <w:szCs w:val="24"/>
          <w:lang w:val="bg-BG" w:eastAsia="bg-BG"/>
        </w:rPr>
        <w:t>tree</w:t>
      </w:r>
      <w:proofErr w:type="spellEnd"/>
      <w:r w:rsidRPr="00D77197">
        <w:rPr>
          <w:bCs/>
          <w:iCs/>
          <w:snapToGrid/>
          <w:szCs w:val="24"/>
          <w:lang w:val="bg-BG" w:eastAsia="bg-BG"/>
        </w:rPr>
        <w:t xml:space="preserve"> </w:t>
      </w:r>
      <w:proofErr w:type="spellStart"/>
      <w:r w:rsidRPr="00D77197">
        <w:rPr>
          <w:bCs/>
          <w:iCs/>
          <w:snapToGrid/>
          <w:szCs w:val="24"/>
          <w:lang w:val="bg-BG" w:eastAsia="bg-BG"/>
        </w:rPr>
        <w:t>species</w:t>
      </w:r>
      <w:proofErr w:type="spellEnd"/>
      <w:r w:rsidRPr="00D77197">
        <w:rPr>
          <w:bCs/>
          <w:iCs/>
          <w:snapToGrid/>
          <w:szCs w:val="24"/>
          <w:lang w:val="bg-BG" w:eastAsia="bg-BG"/>
        </w:rPr>
        <w:t xml:space="preserve"> </w:t>
      </w:r>
      <w:proofErr w:type="spellStart"/>
      <w:r w:rsidRPr="00D77197">
        <w:rPr>
          <w:bCs/>
          <w:iCs/>
          <w:snapToGrid/>
          <w:szCs w:val="24"/>
          <w:lang w:val="bg-BG" w:eastAsia="bg-BG"/>
        </w:rPr>
        <w:t>identified</w:t>
      </w:r>
      <w:proofErr w:type="spellEnd"/>
      <w:r w:rsidRPr="00D77197">
        <w:rPr>
          <w:bCs/>
          <w:iCs/>
          <w:snapToGrid/>
          <w:szCs w:val="24"/>
          <w:lang w:val="bg-BG" w:eastAsia="bg-BG"/>
        </w:rPr>
        <w:t xml:space="preserve"> </w:t>
      </w:r>
      <w:proofErr w:type="spellStart"/>
      <w:r w:rsidRPr="00D77197">
        <w:rPr>
          <w:bCs/>
          <w:iCs/>
          <w:snapToGrid/>
          <w:szCs w:val="24"/>
          <w:lang w:val="bg-BG" w:eastAsia="bg-BG"/>
        </w:rPr>
        <w:t>by</w:t>
      </w:r>
      <w:proofErr w:type="spellEnd"/>
      <w:r w:rsidRPr="00D77197">
        <w:rPr>
          <w:bCs/>
          <w:iCs/>
          <w:snapToGrid/>
          <w:szCs w:val="24"/>
          <w:lang w:val="bg-BG" w:eastAsia="bg-BG"/>
        </w:rPr>
        <w:t xml:space="preserve"> </w:t>
      </w:r>
      <w:proofErr w:type="spellStart"/>
      <w:r w:rsidRPr="00D77197">
        <w:rPr>
          <w:bCs/>
          <w:iCs/>
          <w:snapToGrid/>
          <w:szCs w:val="24"/>
          <w:lang w:val="bg-BG" w:eastAsia="bg-BG"/>
        </w:rPr>
        <w:t>the</w:t>
      </w:r>
      <w:proofErr w:type="spellEnd"/>
      <w:r w:rsidRPr="00D77197">
        <w:rPr>
          <w:bCs/>
          <w:iCs/>
          <w:snapToGrid/>
          <w:szCs w:val="24"/>
          <w:lang w:val="bg-BG" w:eastAsia="bg-BG"/>
        </w:rPr>
        <w:t xml:space="preserve"> </w:t>
      </w:r>
      <w:proofErr w:type="spellStart"/>
      <w:r w:rsidRPr="00D77197">
        <w:rPr>
          <w:bCs/>
          <w:iCs/>
          <w:snapToGrid/>
          <w:szCs w:val="24"/>
          <w:lang w:val="bg-BG" w:eastAsia="bg-BG"/>
        </w:rPr>
        <w:t>Technological</w:t>
      </w:r>
      <w:proofErr w:type="spellEnd"/>
      <w:r w:rsidRPr="00D77197">
        <w:rPr>
          <w:bCs/>
          <w:iCs/>
          <w:snapToGrid/>
          <w:szCs w:val="24"/>
          <w:lang w:val="bg-BG" w:eastAsia="bg-BG"/>
        </w:rPr>
        <w:t xml:space="preserve"> </w:t>
      </w:r>
      <w:proofErr w:type="spellStart"/>
      <w:r w:rsidRPr="00D77197">
        <w:rPr>
          <w:bCs/>
          <w:iCs/>
          <w:snapToGrid/>
          <w:szCs w:val="24"/>
          <w:lang w:val="bg-BG" w:eastAsia="bg-BG"/>
        </w:rPr>
        <w:t>Plan</w:t>
      </w:r>
      <w:proofErr w:type="spellEnd"/>
      <w:r w:rsidRPr="00D77197">
        <w:rPr>
          <w:bCs/>
          <w:iCs/>
          <w:snapToGrid/>
          <w:szCs w:val="24"/>
          <w:lang w:val="bg-BG" w:eastAsia="bg-BG"/>
        </w:rPr>
        <w:t xml:space="preserve"> </w:t>
      </w:r>
      <w:proofErr w:type="spellStart"/>
      <w:r w:rsidRPr="00D77197">
        <w:rPr>
          <w:bCs/>
          <w:iCs/>
          <w:snapToGrid/>
          <w:szCs w:val="24"/>
          <w:lang w:val="bg-BG" w:eastAsia="bg-BG"/>
        </w:rPr>
        <w:t>for</w:t>
      </w:r>
      <w:proofErr w:type="spellEnd"/>
      <w:r w:rsidRPr="00D77197">
        <w:rPr>
          <w:bCs/>
          <w:iCs/>
          <w:snapToGrid/>
          <w:szCs w:val="24"/>
          <w:lang w:val="bg-BG" w:eastAsia="bg-BG"/>
        </w:rPr>
        <w:t xml:space="preserve"> </w:t>
      </w:r>
      <w:proofErr w:type="spellStart"/>
      <w:r w:rsidRPr="00D77197">
        <w:rPr>
          <w:bCs/>
          <w:iCs/>
          <w:snapToGrid/>
          <w:szCs w:val="24"/>
          <w:lang w:val="bg-BG" w:eastAsia="bg-BG"/>
        </w:rPr>
        <w:t>afforestation</w:t>
      </w:r>
      <w:proofErr w:type="spellEnd"/>
      <w:r w:rsidRPr="00D77197">
        <w:rPr>
          <w:bCs/>
          <w:iCs/>
          <w:snapToGrid/>
          <w:szCs w:val="24"/>
          <w:lang w:val="bg-BG" w:eastAsia="bg-BG"/>
        </w:rPr>
        <w:t xml:space="preserve">. </w:t>
      </w:r>
      <w:proofErr w:type="spellStart"/>
      <w:r w:rsidRPr="00D77197">
        <w:rPr>
          <w:bCs/>
          <w:iCs/>
          <w:snapToGrid/>
          <w:szCs w:val="24"/>
          <w:lang w:val="bg-BG" w:eastAsia="bg-BG"/>
        </w:rPr>
        <w:t>The</w:t>
      </w:r>
      <w:proofErr w:type="spellEnd"/>
      <w:r w:rsidRPr="00D77197">
        <w:rPr>
          <w:bCs/>
          <w:iCs/>
          <w:snapToGrid/>
          <w:szCs w:val="24"/>
          <w:lang w:val="bg-BG" w:eastAsia="bg-BG"/>
        </w:rPr>
        <w:t xml:space="preserve"> </w:t>
      </w:r>
      <w:proofErr w:type="spellStart"/>
      <w:r w:rsidRPr="00D77197">
        <w:rPr>
          <w:bCs/>
          <w:iCs/>
          <w:snapToGrid/>
          <w:szCs w:val="24"/>
          <w:lang w:val="bg-BG" w:eastAsia="bg-BG"/>
        </w:rPr>
        <w:t>activities</w:t>
      </w:r>
      <w:proofErr w:type="spellEnd"/>
      <w:r w:rsidRPr="00D77197">
        <w:rPr>
          <w:bCs/>
          <w:iCs/>
          <w:snapToGrid/>
          <w:szCs w:val="24"/>
          <w:lang w:val="bg-BG" w:eastAsia="bg-BG"/>
        </w:rPr>
        <w:t xml:space="preserve"> </w:t>
      </w:r>
      <w:proofErr w:type="spellStart"/>
      <w:r w:rsidRPr="00D77197">
        <w:rPr>
          <w:bCs/>
          <w:iCs/>
          <w:snapToGrid/>
          <w:szCs w:val="24"/>
          <w:lang w:val="bg-BG" w:eastAsia="bg-BG"/>
        </w:rPr>
        <w:t>continue</w:t>
      </w:r>
      <w:proofErr w:type="spellEnd"/>
      <w:r w:rsidRPr="00D77197">
        <w:rPr>
          <w:bCs/>
          <w:iCs/>
          <w:snapToGrid/>
          <w:szCs w:val="24"/>
          <w:lang w:val="bg-BG" w:eastAsia="bg-BG"/>
        </w:rPr>
        <w:t xml:space="preserve"> </w:t>
      </w:r>
      <w:proofErr w:type="spellStart"/>
      <w:r w:rsidRPr="00D77197">
        <w:rPr>
          <w:bCs/>
          <w:iCs/>
          <w:snapToGrid/>
          <w:szCs w:val="24"/>
          <w:lang w:val="bg-BG" w:eastAsia="bg-BG"/>
        </w:rPr>
        <w:t>with</w:t>
      </w:r>
      <w:proofErr w:type="spellEnd"/>
      <w:r w:rsidRPr="00D77197">
        <w:rPr>
          <w:bCs/>
          <w:iCs/>
          <w:snapToGrid/>
          <w:szCs w:val="24"/>
          <w:lang w:val="bg-BG" w:eastAsia="bg-BG"/>
        </w:rPr>
        <w:t xml:space="preserve"> </w:t>
      </w:r>
      <w:proofErr w:type="spellStart"/>
      <w:r w:rsidRPr="00D77197">
        <w:rPr>
          <w:bCs/>
          <w:iCs/>
          <w:snapToGrid/>
          <w:szCs w:val="24"/>
          <w:lang w:val="bg-BG" w:eastAsia="bg-BG"/>
        </w:rPr>
        <w:t>the</w:t>
      </w:r>
      <w:proofErr w:type="spellEnd"/>
      <w:r w:rsidRPr="00D77197">
        <w:rPr>
          <w:bCs/>
          <w:iCs/>
          <w:snapToGrid/>
          <w:szCs w:val="24"/>
          <w:lang w:val="bg-BG" w:eastAsia="bg-BG"/>
        </w:rPr>
        <w:t xml:space="preserve"> </w:t>
      </w:r>
      <w:proofErr w:type="spellStart"/>
      <w:r w:rsidRPr="00D77197">
        <w:rPr>
          <w:bCs/>
          <w:iCs/>
          <w:snapToGrid/>
          <w:szCs w:val="24"/>
          <w:lang w:val="bg-BG" w:eastAsia="bg-BG"/>
        </w:rPr>
        <w:t>construction</w:t>
      </w:r>
      <w:proofErr w:type="spellEnd"/>
      <w:r w:rsidRPr="00D77197">
        <w:rPr>
          <w:bCs/>
          <w:iCs/>
          <w:snapToGrid/>
          <w:szCs w:val="24"/>
          <w:lang w:val="bg-BG" w:eastAsia="bg-BG"/>
        </w:rPr>
        <w:t xml:space="preserve"> </w:t>
      </w:r>
      <w:proofErr w:type="spellStart"/>
      <w:r w:rsidRPr="00D77197">
        <w:rPr>
          <w:bCs/>
          <w:iCs/>
          <w:snapToGrid/>
          <w:szCs w:val="24"/>
          <w:lang w:val="bg-BG" w:eastAsia="bg-BG"/>
        </w:rPr>
        <w:t>of</w:t>
      </w:r>
      <w:proofErr w:type="spellEnd"/>
      <w:r w:rsidRPr="00D77197">
        <w:rPr>
          <w:bCs/>
          <w:iCs/>
          <w:snapToGrid/>
          <w:szCs w:val="24"/>
          <w:lang w:val="bg-BG" w:eastAsia="bg-BG"/>
        </w:rPr>
        <w:t xml:space="preserve"> a </w:t>
      </w:r>
      <w:proofErr w:type="spellStart"/>
      <w:r w:rsidRPr="00D77197">
        <w:rPr>
          <w:bCs/>
          <w:iCs/>
          <w:snapToGrid/>
          <w:szCs w:val="24"/>
          <w:lang w:val="bg-BG" w:eastAsia="bg-BG"/>
        </w:rPr>
        <w:t>fence</w:t>
      </w:r>
      <w:proofErr w:type="spellEnd"/>
      <w:r w:rsidRPr="00D77197">
        <w:rPr>
          <w:bCs/>
          <w:iCs/>
          <w:snapToGrid/>
          <w:szCs w:val="24"/>
          <w:lang w:val="bg-BG" w:eastAsia="bg-BG"/>
        </w:rPr>
        <w:t xml:space="preserve"> </w:t>
      </w:r>
      <w:proofErr w:type="spellStart"/>
      <w:r w:rsidRPr="00D77197">
        <w:rPr>
          <w:bCs/>
          <w:iCs/>
          <w:snapToGrid/>
          <w:szCs w:val="24"/>
          <w:lang w:val="bg-BG" w:eastAsia="bg-BG"/>
        </w:rPr>
        <w:t>around</w:t>
      </w:r>
      <w:proofErr w:type="spellEnd"/>
      <w:r w:rsidRPr="00D77197">
        <w:rPr>
          <w:bCs/>
          <w:iCs/>
          <w:snapToGrid/>
          <w:szCs w:val="24"/>
          <w:lang w:val="bg-BG" w:eastAsia="bg-BG"/>
        </w:rPr>
        <w:t xml:space="preserve"> </w:t>
      </w:r>
      <w:proofErr w:type="spellStart"/>
      <w:r w:rsidRPr="00D77197">
        <w:rPr>
          <w:bCs/>
          <w:iCs/>
          <w:snapToGrid/>
          <w:szCs w:val="24"/>
          <w:lang w:val="bg-BG" w:eastAsia="bg-BG"/>
        </w:rPr>
        <w:t>the</w:t>
      </w:r>
      <w:proofErr w:type="spellEnd"/>
      <w:r w:rsidRPr="00D77197">
        <w:rPr>
          <w:bCs/>
          <w:iCs/>
          <w:snapToGrid/>
          <w:szCs w:val="24"/>
          <w:lang w:val="bg-BG" w:eastAsia="bg-BG"/>
        </w:rPr>
        <w:t xml:space="preserve"> </w:t>
      </w:r>
      <w:proofErr w:type="spellStart"/>
      <w:r w:rsidRPr="00D77197">
        <w:rPr>
          <w:bCs/>
          <w:iCs/>
          <w:snapToGrid/>
          <w:szCs w:val="24"/>
          <w:lang w:val="bg-BG" w:eastAsia="bg-BG"/>
        </w:rPr>
        <w:t>forested</w:t>
      </w:r>
      <w:proofErr w:type="spellEnd"/>
      <w:r w:rsidRPr="00D77197">
        <w:rPr>
          <w:bCs/>
          <w:iCs/>
          <w:snapToGrid/>
          <w:szCs w:val="24"/>
          <w:lang w:val="bg-BG" w:eastAsia="bg-BG"/>
        </w:rPr>
        <w:t xml:space="preserve"> </w:t>
      </w:r>
      <w:proofErr w:type="spellStart"/>
      <w:r w:rsidRPr="00D77197">
        <w:rPr>
          <w:bCs/>
          <w:iCs/>
          <w:snapToGrid/>
          <w:szCs w:val="24"/>
          <w:lang w:val="bg-BG" w:eastAsia="bg-BG"/>
        </w:rPr>
        <w:t>area</w:t>
      </w:r>
      <w:proofErr w:type="spellEnd"/>
      <w:r w:rsidRPr="00D77197">
        <w:rPr>
          <w:bCs/>
          <w:iCs/>
          <w:snapToGrid/>
          <w:szCs w:val="24"/>
          <w:lang w:val="bg-BG" w:eastAsia="bg-BG"/>
        </w:rPr>
        <w:t xml:space="preserve">, </w:t>
      </w:r>
      <w:proofErr w:type="spellStart"/>
      <w:r w:rsidRPr="00D77197">
        <w:rPr>
          <w:bCs/>
          <w:iCs/>
          <w:snapToGrid/>
          <w:szCs w:val="24"/>
          <w:lang w:val="bg-BG" w:eastAsia="bg-BG"/>
        </w:rPr>
        <w:t>cultivation</w:t>
      </w:r>
      <w:proofErr w:type="spellEnd"/>
      <w:r w:rsidRPr="00D77197">
        <w:rPr>
          <w:bCs/>
          <w:iCs/>
          <w:snapToGrid/>
          <w:szCs w:val="24"/>
          <w:lang w:val="bg-BG" w:eastAsia="bg-BG"/>
        </w:rPr>
        <w:t xml:space="preserve"> </w:t>
      </w:r>
      <w:proofErr w:type="spellStart"/>
      <w:r w:rsidRPr="00D77197">
        <w:rPr>
          <w:bCs/>
          <w:iCs/>
          <w:snapToGrid/>
          <w:szCs w:val="24"/>
          <w:lang w:val="bg-BG" w:eastAsia="bg-BG"/>
        </w:rPr>
        <w:t>of</w:t>
      </w:r>
      <w:proofErr w:type="spellEnd"/>
      <w:r w:rsidRPr="00D77197">
        <w:rPr>
          <w:bCs/>
          <w:iCs/>
          <w:snapToGrid/>
          <w:szCs w:val="24"/>
          <w:lang w:val="bg-BG" w:eastAsia="bg-BG"/>
        </w:rPr>
        <w:t xml:space="preserve"> </w:t>
      </w:r>
      <w:proofErr w:type="spellStart"/>
      <w:r w:rsidRPr="00D77197">
        <w:rPr>
          <w:bCs/>
          <w:iCs/>
          <w:snapToGrid/>
          <w:szCs w:val="24"/>
          <w:lang w:val="bg-BG" w:eastAsia="bg-BG"/>
        </w:rPr>
        <w:t>the</w:t>
      </w:r>
      <w:proofErr w:type="spellEnd"/>
      <w:r w:rsidRPr="00D77197">
        <w:rPr>
          <w:bCs/>
          <w:iCs/>
          <w:snapToGrid/>
          <w:szCs w:val="24"/>
          <w:lang w:val="bg-BG" w:eastAsia="bg-BG"/>
        </w:rPr>
        <w:t xml:space="preserve"> </w:t>
      </w:r>
      <w:proofErr w:type="spellStart"/>
      <w:r w:rsidRPr="00D77197">
        <w:rPr>
          <w:bCs/>
          <w:iCs/>
          <w:snapToGrid/>
          <w:szCs w:val="24"/>
          <w:lang w:val="bg-BG" w:eastAsia="bg-BG"/>
        </w:rPr>
        <w:t>created</w:t>
      </w:r>
      <w:proofErr w:type="spellEnd"/>
      <w:r w:rsidRPr="00D77197">
        <w:rPr>
          <w:bCs/>
          <w:iCs/>
          <w:snapToGrid/>
          <w:szCs w:val="24"/>
          <w:lang w:val="bg-BG" w:eastAsia="bg-BG"/>
        </w:rPr>
        <w:t xml:space="preserve"> </w:t>
      </w:r>
      <w:proofErr w:type="spellStart"/>
      <w:r w:rsidRPr="00D77197">
        <w:rPr>
          <w:bCs/>
          <w:iCs/>
          <w:snapToGrid/>
          <w:szCs w:val="24"/>
          <w:lang w:val="bg-BG" w:eastAsia="bg-BG"/>
        </w:rPr>
        <w:t>crop</w:t>
      </w:r>
      <w:proofErr w:type="spellEnd"/>
      <w:r w:rsidRPr="00D77197">
        <w:rPr>
          <w:bCs/>
          <w:iCs/>
          <w:snapToGrid/>
          <w:szCs w:val="24"/>
          <w:lang w:val="bg-BG" w:eastAsia="bg-BG"/>
        </w:rPr>
        <w:t xml:space="preserve"> </w:t>
      </w:r>
      <w:proofErr w:type="spellStart"/>
      <w:r w:rsidRPr="00D77197">
        <w:rPr>
          <w:bCs/>
          <w:iCs/>
          <w:snapToGrid/>
          <w:szCs w:val="24"/>
          <w:lang w:val="bg-BG" w:eastAsia="bg-BG"/>
        </w:rPr>
        <w:t>and</w:t>
      </w:r>
      <w:proofErr w:type="spellEnd"/>
      <w:r w:rsidRPr="00D77197">
        <w:rPr>
          <w:bCs/>
          <w:iCs/>
          <w:snapToGrid/>
          <w:szCs w:val="24"/>
          <w:lang w:val="bg-BG" w:eastAsia="bg-BG"/>
        </w:rPr>
        <w:t xml:space="preserve"> </w:t>
      </w:r>
      <w:proofErr w:type="spellStart"/>
      <w:r w:rsidRPr="00D77197">
        <w:rPr>
          <w:bCs/>
          <w:iCs/>
          <w:snapToGrid/>
          <w:szCs w:val="24"/>
          <w:lang w:val="bg-BG" w:eastAsia="bg-BG"/>
        </w:rPr>
        <w:t>replenishment</w:t>
      </w:r>
      <w:proofErr w:type="spellEnd"/>
      <w:r w:rsidRPr="00D77197">
        <w:rPr>
          <w:bCs/>
          <w:iCs/>
          <w:snapToGrid/>
          <w:szCs w:val="24"/>
          <w:lang w:val="bg-BG" w:eastAsia="bg-BG"/>
        </w:rPr>
        <w:t xml:space="preserve"> </w:t>
      </w:r>
      <w:proofErr w:type="spellStart"/>
      <w:r w:rsidRPr="00D77197">
        <w:rPr>
          <w:bCs/>
          <w:iCs/>
          <w:snapToGrid/>
          <w:szCs w:val="24"/>
          <w:lang w:val="bg-BG" w:eastAsia="bg-BG"/>
        </w:rPr>
        <w:t>and</w:t>
      </w:r>
      <w:proofErr w:type="spellEnd"/>
      <w:r w:rsidRPr="00D77197">
        <w:rPr>
          <w:bCs/>
          <w:iCs/>
          <w:snapToGrid/>
          <w:szCs w:val="24"/>
          <w:lang w:val="bg-BG" w:eastAsia="bg-BG"/>
        </w:rPr>
        <w:t xml:space="preserve"> </w:t>
      </w:r>
      <w:proofErr w:type="spellStart"/>
      <w:r w:rsidRPr="00D77197">
        <w:rPr>
          <w:bCs/>
          <w:iCs/>
          <w:snapToGrid/>
          <w:szCs w:val="24"/>
          <w:lang w:val="bg-BG" w:eastAsia="bg-BG"/>
        </w:rPr>
        <w:t>in</w:t>
      </w:r>
      <w:proofErr w:type="spellEnd"/>
      <w:r w:rsidRPr="00D77197">
        <w:rPr>
          <w:bCs/>
          <w:iCs/>
          <w:snapToGrid/>
          <w:szCs w:val="24"/>
          <w:lang w:val="bg-BG" w:eastAsia="bg-BG"/>
        </w:rPr>
        <w:t xml:space="preserve"> </w:t>
      </w:r>
      <w:proofErr w:type="spellStart"/>
      <w:r w:rsidRPr="00D77197">
        <w:rPr>
          <w:bCs/>
          <w:iCs/>
          <w:snapToGrid/>
          <w:szCs w:val="24"/>
          <w:lang w:val="bg-BG" w:eastAsia="bg-BG"/>
        </w:rPr>
        <w:t>order</w:t>
      </w:r>
      <w:proofErr w:type="spellEnd"/>
      <w:r w:rsidRPr="00D77197">
        <w:rPr>
          <w:bCs/>
          <w:iCs/>
          <w:snapToGrid/>
          <w:szCs w:val="24"/>
          <w:lang w:val="bg-BG" w:eastAsia="bg-BG"/>
        </w:rPr>
        <w:t xml:space="preserve"> </w:t>
      </w:r>
      <w:proofErr w:type="spellStart"/>
      <w:r w:rsidRPr="00D77197">
        <w:rPr>
          <w:bCs/>
          <w:iCs/>
          <w:snapToGrid/>
          <w:szCs w:val="24"/>
          <w:lang w:val="bg-BG" w:eastAsia="bg-BG"/>
        </w:rPr>
        <w:t>to</w:t>
      </w:r>
      <w:proofErr w:type="spellEnd"/>
      <w:r w:rsidRPr="00D77197">
        <w:rPr>
          <w:bCs/>
          <w:iCs/>
          <w:snapToGrid/>
          <w:szCs w:val="24"/>
          <w:lang w:val="bg-BG" w:eastAsia="bg-BG"/>
        </w:rPr>
        <w:t xml:space="preserve"> </w:t>
      </w:r>
      <w:proofErr w:type="spellStart"/>
      <w:r w:rsidRPr="00D77197">
        <w:rPr>
          <w:bCs/>
          <w:iCs/>
          <w:snapToGrid/>
          <w:szCs w:val="24"/>
          <w:lang w:val="bg-BG" w:eastAsia="bg-BG"/>
        </w:rPr>
        <w:t>achieve</w:t>
      </w:r>
      <w:proofErr w:type="spellEnd"/>
      <w:r w:rsidRPr="00D77197">
        <w:rPr>
          <w:bCs/>
          <w:iCs/>
          <w:snapToGrid/>
          <w:szCs w:val="24"/>
          <w:lang w:val="bg-BG" w:eastAsia="bg-BG"/>
        </w:rPr>
        <w:t xml:space="preserve"> </w:t>
      </w:r>
      <w:proofErr w:type="spellStart"/>
      <w:r w:rsidRPr="00D77197">
        <w:rPr>
          <w:bCs/>
          <w:iCs/>
          <w:snapToGrid/>
          <w:szCs w:val="24"/>
          <w:lang w:val="bg-BG" w:eastAsia="bg-BG"/>
        </w:rPr>
        <w:t>the</w:t>
      </w:r>
      <w:proofErr w:type="spellEnd"/>
      <w:r w:rsidRPr="00D77197">
        <w:rPr>
          <w:bCs/>
          <w:iCs/>
          <w:snapToGrid/>
          <w:szCs w:val="24"/>
          <w:lang w:val="bg-BG" w:eastAsia="bg-BG"/>
        </w:rPr>
        <w:t xml:space="preserve"> </w:t>
      </w:r>
      <w:proofErr w:type="spellStart"/>
      <w:r w:rsidRPr="00D77197">
        <w:rPr>
          <w:bCs/>
          <w:iCs/>
          <w:snapToGrid/>
          <w:szCs w:val="24"/>
          <w:lang w:val="bg-BG" w:eastAsia="bg-BG"/>
        </w:rPr>
        <w:t>optimum</w:t>
      </w:r>
      <w:proofErr w:type="spellEnd"/>
      <w:r w:rsidRPr="00D77197">
        <w:rPr>
          <w:bCs/>
          <w:iCs/>
          <w:snapToGrid/>
          <w:szCs w:val="24"/>
          <w:lang w:val="bg-BG" w:eastAsia="bg-BG"/>
        </w:rPr>
        <w:t xml:space="preserve"> </w:t>
      </w:r>
      <w:proofErr w:type="spellStart"/>
      <w:r w:rsidRPr="00D77197">
        <w:rPr>
          <w:bCs/>
          <w:iCs/>
          <w:snapToGrid/>
          <w:szCs w:val="24"/>
          <w:lang w:val="bg-BG" w:eastAsia="bg-BG"/>
        </w:rPr>
        <w:t>amount</w:t>
      </w:r>
      <w:proofErr w:type="spellEnd"/>
      <w:r w:rsidRPr="00D77197">
        <w:rPr>
          <w:bCs/>
          <w:iCs/>
          <w:snapToGrid/>
          <w:szCs w:val="24"/>
          <w:lang w:val="bg-BG" w:eastAsia="bg-BG"/>
        </w:rPr>
        <w:t xml:space="preserve"> </w:t>
      </w:r>
      <w:proofErr w:type="spellStart"/>
      <w:r w:rsidRPr="00D77197">
        <w:rPr>
          <w:bCs/>
          <w:iCs/>
          <w:snapToGrid/>
          <w:szCs w:val="24"/>
          <w:lang w:val="bg-BG" w:eastAsia="bg-BG"/>
        </w:rPr>
        <w:t>of</w:t>
      </w:r>
      <w:proofErr w:type="spellEnd"/>
      <w:r w:rsidRPr="00D77197">
        <w:rPr>
          <w:bCs/>
          <w:iCs/>
          <w:snapToGrid/>
          <w:szCs w:val="24"/>
          <w:lang w:val="bg-BG" w:eastAsia="bg-BG"/>
        </w:rPr>
        <w:t xml:space="preserve"> </w:t>
      </w:r>
      <w:proofErr w:type="spellStart"/>
      <w:r w:rsidRPr="00D77197">
        <w:rPr>
          <w:bCs/>
          <w:iCs/>
          <w:snapToGrid/>
          <w:szCs w:val="24"/>
          <w:lang w:val="bg-BG" w:eastAsia="bg-BG"/>
        </w:rPr>
        <w:t>saplings</w:t>
      </w:r>
      <w:proofErr w:type="spellEnd"/>
      <w:r>
        <w:rPr>
          <w:bCs/>
          <w:iCs/>
          <w:snapToGrid/>
          <w:szCs w:val="24"/>
          <w:lang w:val="en-GB" w:eastAsia="bg-BG"/>
        </w:rPr>
        <w:t>.</w:t>
      </w:r>
    </w:p>
    <w:p w:rsidR="00633383" w:rsidRPr="00457F6F" w:rsidRDefault="00633383" w:rsidP="00633383">
      <w:pPr>
        <w:shd w:val="clear" w:color="auto" w:fill="FFFFFF"/>
        <w:spacing w:before="240" w:after="240"/>
        <w:jc w:val="both"/>
        <w:rPr>
          <w:b/>
          <w:bCs/>
          <w:iCs/>
          <w:snapToGrid/>
          <w:szCs w:val="24"/>
          <w:lang w:val="en-GB" w:eastAsia="bg-BG"/>
        </w:rPr>
      </w:pPr>
      <w:r w:rsidRPr="00457F6F">
        <w:rPr>
          <w:b/>
          <w:bCs/>
          <w:iCs/>
          <w:snapToGrid/>
          <w:szCs w:val="24"/>
          <w:lang w:val="en-GB" w:eastAsia="bg-BG"/>
        </w:rPr>
        <w:t xml:space="preserve">3. </w:t>
      </w:r>
      <w:r w:rsidRPr="00C57785">
        <w:rPr>
          <w:rFonts w:ascii="Times New Roman Bold" w:hAnsi="Times New Roman Bold"/>
          <w:b/>
          <w:bCs/>
          <w:iCs/>
          <w:caps/>
          <w:snapToGrid/>
          <w:szCs w:val="24"/>
          <w:lang w:val="en-GB" w:eastAsia="bg-BG"/>
        </w:rPr>
        <w:t>Quantitative description</w:t>
      </w:r>
    </w:p>
    <w:p w:rsidR="00633383" w:rsidRPr="00457F6F" w:rsidRDefault="00633383" w:rsidP="00633383">
      <w:pPr>
        <w:shd w:val="clear" w:color="auto" w:fill="FFFFFF"/>
        <w:ind w:left="426"/>
        <w:jc w:val="both"/>
        <w:rPr>
          <w:b/>
          <w:szCs w:val="24"/>
          <w:lang w:val="en-GB"/>
        </w:rPr>
      </w:pPr>
      <w:r w:rsidRPr="00457F6F">
        <w:rPr>
          <w:b/>
          <w:bCs/>
          <w:iCs/>
          <w:snapToGrid/>
          <w:szCs w:val="24"/>
          <w:lang w:val="en-GB" w:eastAsia="bg-BG"/>
        </w:rPr>
        <w:t>3.1. Bill of quantities</w:t>
      </w:r>
    </w:p>
    <w:p w:rsidR="00633383" w:rsidRPr="00457F6F" w:rsidRDefault="00633383" w:rsidP="00633383">
      <w:pPr>
        <w:shd w:val="clear" w:color="auto" w:fill="FFFFFF"/>
        <w:autoSpaceDE w:val="0"/>
        <w:autoSpaceDN w:val="0"/>
        <w:adjustRightInd w:val="0"/>
        <w:jc w:val="both"/>
        <w:rPr>
          <w:b/>
          <w:szCs w:val="24"/>
          <w:u w:val="single"/>
          <w:lang w:val="en-GB"/>
        </w:rPr>
      </w:pPr>
    </w:p>
    <w:tbl>
      <w:tblPr>
        <w:tblW w:w="9371" w:type="dxa"/>
        <w:tblInd w:w="55" w:type="dxa"/>
        <w:tblLayout w:type="fixed"/>
        <w:tblCellMar>
          <w:left w:w="70" w:type="dxa"/>
          <w:right w:w="70" w:type="dxa"/>
        </w:tblCellMar>
        <w:tblLook w:val="04A0" w:firstRow="1" w:lastRow="0" w:firstColumn="1" w:lastColumn="0" w:noHBand="0" w:noVBand="1"/>
      </w:tblPr>
      <w:tblGrid>
        <w:gridCol w:w="692"/>
        <w:gridCol w:w="6553"/>
        <w:gridCol w:w="1134"/>
        <w:gridCol w:w="992"/>
      </w:tblGrid>
      <w:tr w:rsidR="00633383" w:rsidRPr="00457F6F" w:rsidTr="00645FDD">
        <w:trPr>
          <w:trHeight w:val="288"/>
        </w:trPr>
        <w:tc>
          <w:tcPr>
            <w:tcW w:w="692"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rsidR="00633383" w:rsidRPr="00457F6F" w:rsidRDefault="00633383" w:rsidP="00645FDD">
            <w:pPr>
              <w:jc w:val="center"/>
              <w:rPr>
                <w:snapToGrid/>
                <w:color w:val="000000"/>
                <w:sz w:val="22"/>
                <w:szCs w:val="22"/>
                <w:lang w:val="bg-BG" w:eastAsia="bg-BG"/>
              </w:rPr>
            </w:pPr>
            <w:r w:rsidRPr="00457F6F">
              <w:rPr>
                <w:snapToGrid/>
                <w:color w:val="000000"/>
                <w:sz w:val="22"/>
                <w:szCs w:val="22"/>
                <w:lang w:val="bg-BG" w:eastAsia="bg-BG"/>
              </w:rPr>
              <w:t>№</w:t>
            </w:r>
          </w:p>
        </w:tc>
        <w:tc>
          <w:tcPr>
            <w:tcW w:w="6553"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rsidR="00633383" w:rsidRPr="00457F6F" w:rsidRDefault="00633383" w:rsidP="00645FDD">
            <w:pPr>
              <w:jc w:val="center"/>
              <w:rPr>
                <w:snapToGrid/>
                <w:color w:val="000000"/>
                <w:sz w:val="22"/>
                <w:szCs w:val="22"/>
                <w:lang w:val="bg-BG" w:eastAsia="bg-BG"/>
              </w:rPr>
            </w:pPr>
            <w:proofErr w:type="spellStart"/>
            <w:r w:rsidRPr="00457F6F">
              <w:rPr>
                <w:snapToGrid/>
                <w:color w:val="000000"/>
                <w:sz w:val="22"/>
                <w:szCs w:val="22"/>
                <w:lang w:val="bg-BG" w:eastAsia="bg-BG"/>
              </w:rPr>
              <w:t>Description</w:t>
            </w:r>
            <w:proofErr w:type="spellEnd"/>
          </w:p>
        </w:tc>
        <w:tc>
          <w:tcPr>
            <w:tcW w:w="1134"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rsidR="00633383" w:rsidRPr="00457F6F" w:rsidRDefault="00633383" w:rsidP="00645FDD">
            <w:pPr>
              <w:jc w:val="center"/>
              <w:rPr>
                <w:snapToGrid/>
                <w:color w:val="000000"/>
                <w:sz w:val="22"/>
                <w:szCs w:val="22"/>
                <w:lang w:val="bg-BG" w:eastAsia="bg-BG"/>
              </w:rPr>
            </w:pPr>
            <w:proofErr w:type="spellStart"/>
            <w:r w:rsidRPr="00457F6F">
              <w:rPr>
                <w:snapToGrid/>
                <w:color w:val="000000"/>
                <w:sz w:val="22"/>
                <w:szCs w:val="22"/>
                <w:lang w:val="bg-BG" w:eastAsia="bg-BG"/>
              </w:rPr>
              <w:t>Unit</w:t>
            </w:r>
            <w:proofErr w:type="spellEnd"/>
          </w:p>
        </w:tc>
        <w:tc>
          <w:tcPr>
            <w:tcW w:w="992"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rsidR="00633383" w:rsidRPr="00457F6F" w:rsidRDefault="00633383" w:rsidP="00645FDD">
            <w:pPr>
              <w:jc w:val="center"/>
              <w:rPr>
                <w:snapToGrid/>
                <w:color w:val="000000"/>
                <w:sz w:val="22"/>
                <w:szCs w:val="22"/>
                <w:lang w:val="bg-BG" w:eastAsia="bg-BG"/>
              </w:rPr>
            </w:pPr>
            <w:proofErr w:type="spellStart"/>
            <w:r w:rsidRPr="00457F6F">
              <w:rPr>
                <w:snapToGrid/>
                <w:color w:val="000000"/>
                <w:sz w:val="22"/>
                <w:szCs w:val="22"/>
                <w:lang w:val="bg-BG" w:eastAsia="bg-BG"/>
              </w:rPr>
              <w:t>Quantity</w:t>
            </w:r>
            <w:proofErr w:type="spellEnd"/>
          </w:p>
        </w:tc>
      </w:tr>
      <w:tr w:rsidR="00633383" w:rsidRPr="00457F6F" w:rsidTr="00645FDD">
        <w:trPr>
          <w:trHeight w:val="600"/>
        </w:trPr>
        <w:tc>
          <w:tcPr>
            <w:tcW w:w="692" w:type="dxa"/>
            <w:vMerge/>
            <w:tcBorders>
              <w:top w:val="single" w:sz="8" w:space="0" w:color="auto"/>
              <w:left w:val="single" w:sz="8" w:space="0" w:color="auto"/>
              <w:bottom w:val="single" w:sz="8" w:space="0" w:color="000000"/>
              <w:right w:val="single" w:sz="8" w:space="0" w:color="auto"/>
            </w:tcBorders>
            <w:vAlign w:val="center"/>
            <w:hideMark/>
          </w:tcPr>
          <w:p w:rsidR="00633383" w:rsidRPr="00457F6F" w:rsidRDefault="00633383" w:rsidP="00645FDD">
            <w:pPr>
              <w:rPr>
                <w:snapToGrid/>
                <w:color w:val="000000"/>
                <w:sz w:val="22"/>
                <w:szCs w:val="22"/>
                <w:lang w:val="bg-BG" w:eastAsia="bg-BG"/>
              </w:rPr>
            </w:pPr>
          </w:p>
        </w:tc>
        <w:tc>
          <w:tcPr>
            <w:tcW w:w="6553" w:type="dxa"/>
            <w:vMerge/>
            <w:tcBorders>
              <w:top w:val="single" w:sz="8" w:space="0" w:color="auto"/>
              <w:left w:val="single" w:sz="8" w:space="0" w:color="auto"/>
              <w:bottom w:val="single" w:sz="8" w:space="0" w:color="000000"/>
              <w:right w:val="single" w:sz="8" w:space="0" w:color="auto"/>
            </w:tcBorders>
            <w:vAlign w:val="center"/>
            <w:hideMark/>
          </w:tcPr>
          <w:p w:rsidR="00633383" w:rsidRPr="00457F6F" w:rsidRDefault="00633383" w:rsidP="00645FDD">
            <w:pPr>
              <w:rPr>
                <w:snapToGrid/>
                <w:color w:val="000000"/>
                <w:sz w:val="22"/>
                <w:szCs w:val="22"/>
                <w:lang w:val="bg-BG" w:eastAsia="bg-BG"/>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633383" w:rsidRPr="00457F6F" w:rsidRDefault="00633383" w:rsidP="00645FDD">
            <w:pPr>
              <w:rPr>
                <w:snapToGrid/>
                <w:color w:val="000000"/>
                <w:sz w:val="22"/>
                <w:szCs w:val="22"/>
                <w:lang w:val="bg-BG" w:eastAsia="bg-BG"/>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633383" w:rsidRPr="00457F6F" w:rsidRDefault="00633383" w:rsidP="00645FDD">
            <w:pPr>
              <w:rPr>
                <w:snapToGrid/>
                <w:color w:val="000000"/>
                <w:sz w:val="22"/>
                <w:szCs w:val="22"/>
                <w:lang w:val="bg-BG" w:eastAsia="bg-BG"/>
              </w:rPr>
            </w:pPr>
          </w:p>
        </w:tc>
      </w:tr>
      <w:tr w:rsidR="00633383" w:rsidRPr="00457F6F" w:rsidTr="00645FDD">
        <w:trPr>
          <w:trHeight w:val="288"/>
        </w:trPr>
        <w:tc>
          <w:tcPr>
            <w:tcW w:w="9371" w:type="dxa"/>
            <w:gridSpan w:val="4"/>
            <w:tcBorders>
              <w:top w:val="nil"/>
              <w:left w:val="single" w:sz="8" w:space="0" w:color="auto"/>
              <w:bottom w:val="single" w:sz="4" w:space="0" w:color="auto"/>
              <w:right w:val="single" w:sz="4" w:space="0" w:color="auto"/>
            </w:tcBorders>
            <w:shd w:val="clear" w:color="auto" w:fill="D9D9D9"/>
            <w:noWrap/>
            <w:vAlign w:val="bottom"/>
          </w:tcPr>
          <w:p w:rsidR="00633383" w:rsidRPr="00457F6F" w:rsidRDefault="00633383" w:rsidP="00645FDD">
            <w:pPr>
              <w:jc w:val="center"/>
              <w:rPr>
                <w:b/>
                <w:snapToGrid/>
                <w:color w:val="000000"/>
                <w:sz w:val="22"/>
                <w:szCs w:val="22"/>
                <w:lang w:val="en-GB" w:eastAsia="bg-BG"/>
              </w:rPr>
            </w:pPr>
          </w:p>
        </w:tc>
      </w:tr>
      <w:tr w:rsidR="00633383" w:rsidRPr="006245E7" w:rsidTr="00645FDD">
        <w:trPr>
          <w:trHeight w:val="288"/>
        </w:trPr>
        <w:tc>
          <w:tcPr>
            <w:tcW w:w="692" w:type="dxa"/>
            <w:tcBorders>
              <w:top w:val="nil"/>
              <w:left w:val="single" w:sz="8" w:space="0" w:color="auto"/>
              <w:bottom w:val="single" w:sz="4" w:space="0" w:color="auto"/>
              <w:right w:val="single" w:sz="4" w:space="0" w:color="auto"/>
            </w:tcBorders>
            <w:shd w:val="clear" w:color="auto" w:fill="F2F2F2"/>
            <w:noWrap/>
            <w:vAlign w:val="bottom"/>
          </w:tcPr>
          <w:p w:rsidR="00633383" w:rsidRPr="006245E7" w:rsidRDefault="00633383" w:rsidP="00645FDD">
            <w:pPr>
              <w:jc w:val="center"/>
              <w:rPr>
                <w:b/>
                <w:snapToGrid/>
                <w:color w:val="000000"/>
                <w:sz w:val="22"/>
                <w:szCs w:val="22"/>
                <w:lang w:val="bg-BG" w:eastAsia="bg-BG"/>
              </w:rPr>
            </w:pPr>
            <w:r w:rsidRPr="006245E7">
              <w:rPr>
                <w:b/>
                <w:snapToGrid/>
                <w:color w:val="000000"/>
                <w:sz w:val="22"/>
                <w:szCs w:val="22"/>
                <w:lang w:val="bg-BG" w:eastAsia="bg-BG"/>
              </w:rPr>
              <w:t>I</w:t>
            </w:r>
          </w:p>
        </w:tc>
        <w:tc>
          <w:tcPr>
            <w:tcW w:w="6553" w:type="dxa"/>
            <w:tcBorders>
              <w:top w:val="nil"/>
              <w:left w:val="nil"/>
              <w:bottom w:val="single" w:sz="4" w:space="0" w:color="auto"/>
              <w:right w:val="single" w:sz="4" w:space="0" w:color="auto"/>
            </w:tcBorders>
            <w:shd w:val="clear" w:color="auto" w:fill="F2F2F2"/>
            <w:vAlign w:val="bottom"/>
          </w:tcPr>
          <w:p w:rsidR="00633383" w:rsidRPr="006245E7" w:rsidRDefault="00633383" w:rsidP="00645FDD">
            <w:pPr>
              <w:rPr>
                <w:b/>
                <w:bCs/>
                <w:snapToGrid/>
                <w:color w:val="000000"/>
                <w:sz w:val="22"/>
                <w:szCs w:val="22"/>
                <w:u w:val="single"/>
                <w:lang w:val="bg-BG" w:eastAsia="bg-BG"/>
              </w:rPr>
            </w:pPr>
            <w:proofErr w:type="spellStart"/>
            <w:r w:rsidRPr="006245E7">
              <w:rPr>
                <w:b/>
                <w:bCs/>
                <w:snapToGrid/>
                <w:color w:val="000000"/>
                <w:sz w:val="22"/>
                <w:szCs w:val="22"/>
                <w:u w:val="single"/>
                <w:lang w:val="bg-BG" w:eastAsia="bg-BG"/>
              </w:rPr>
              <w:t>soil</w:t>
            </w:r>
            <w:proofErr w:type="spellEnd"/>
            <w:r w:rsidRPr="006245E7">
              <w:rPr>
                <w:b/>
                <w:bCs/>
                <w:snapToGrid/>
                <w:color w:val="000000"/>
                <w:sz w:val="22"/>
                <w:szCs w:val="22"/>
                <w:u w:val="single"/>
                <w:lang w:val="bg-BG" w:eastAsia="bg-BG"/>
              </w:rPr>
              <w:t xml:space="preserve"> </w:t>
            </w:r>
            <w:proofErr w:type="spellStart"/>
            <w:r w:rsidRPr="006245E7">
              <w:rPr>
                <w:b/>
                <w:bCs/>
                <w:snapToGrid/>
                <w:color w:val="000000"/>
                <w:sz w:val="22"/>
                <w:szCs w:val="22"/>
                <w:u w:val="single"/>
                <w:lang w:val="bg-BG" w:eastAsia="bg-BG"/>
              </w:rPr>
              <w:t>preparation</w:t>
            </w:r>
            <w:proofErr w:type="spellEnd"/>
          </w:p>
        </w:tc>
        <w:tc>
          <w:tcPr>
            <w:tcW w:w="1134"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r w:rsidRPr="006245E7">
              <w:rPr>
                <w:snapToGrid/>
                <w:color w:val="000000"/>
                <w:sz w:val="22"/>
                <w:szCs w:val="22"/>
                <w:lang w:val="bg-BG" w:eastAsia="bg-BG"/>
              </w:rPr>
              <w:t> </w:t>
            </w:r>
          </w:p>
        </w:tc>
        <w:tc>
          <w:tcPr>
            <w:tcW w:w="992"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rPr>
                <w:snapToGrid/>
                <w:color w:val="000000"/>
                <w:sz w:val="22"/>
                <w:szCs w:val="22"/>
                <w:lang w:val="bg-BG" w:eastAsia="bg-BG"/>
              </w:rPr>
            </w:pPr>
            <w:r w:rsidRPr="006245E7">
              <w:rPr>
                <w:snapToGrid/>
                <w:color w:val="000000"/>
                <w:sz w:val="22"/>
                <w:szCs w:val="22"/>
                <w:lang w:val="bg-BG" w:eastAsia="bg-BG"/>
              </w:rPr>
              <w:t> </w:t>
            </w:r>
          </w:p>
        </w:tc>
      </w:tr>
      <w:tr w:rsidR="00633383" w:rsidRPr="006245E7" w:rsidTr="00645FDD">
        <w:trPr>
          <w:trHeight w:val="288"/>
        </w:trPr>
        <w:tc>
          <w:tcPr>
            <w:tcW w:w="692" w:type="dxa"/>
            <w:tcBorders>
              <w:top w:val="nil"/>
              <w:left w:val="single" w:sz="8" w:space="0" w:color="auto"/>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r w:rsidRPr="006245E7">
              <w:rPr>
                <w:snapToGrid/>
                <w:color w:val="000000"/>
                <w:sz w:val="22"/>
                <w:szCs w:val="22"/>
                <w:lang w:val="bg-BG" w:eastAsia="bg-BG"/>
              </w:rPr>
              <w:t>1</w:t>
            </w:r>
          </w:p>
        </w:tc>
        <w:tc>
          <w:tcPr>
            <w:tcW w:w="6553" w:type="dxa"/>
            <w:tcBorders>
              <w:top w:val="nil"/>
              <w:left w:val="nil"/>
              <w:bottom w:val="single" w:sz="4" w:space="0" w:color="auto"/>
              <w:right w:val="single" w:sz="4" w:space="0" w:color="auto"/>
            </w:tcBorders>
            <w:shd w:val="clear" w:color="auto" w:fill="F2F2F2"/>
            <w:vAlign w:val="bottom"/>
          </w:tcPr>
          <w:p w:rsidR="00633383" w:rsidRPr="006245E7" w:rsidRDefault="00633383" w:rsidP="00645FDD">
            <w:pPr>
              <w:rPr>
                <w:bCs/>
                <w:snapToGrid/>
                <w:color w:val="000000"/>
                <w:sz w:val="22"/>
                <w:szCs w:val="22"/>
                <w:u w:val="single"/>
                <w:lang w:val="bg-BG" w:eastAsia="bg-BG"/>
              </w:rPr>
            </w:pPr>
            <w:proofErr w:type="spellStart"/>
            <w:r w:rsidRPr="006245E7">
              <w:rPr>
                <w:bCs/>
                <w:snapToGrid/>
                <w:color w:val="000000"/>
                <w:sz w:val="22"/>
                <w:szCs w:val="22"/>
                <w:u w:val="single"/>
                <w:lang w:val="bg-BG" w:eastAsia="bg-BG"/>
              </w:rPr>
              <w:t>surface</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cleaning</w:t>
            </w:r>
            <w:proofErr w:type="spellEnd"/>
            <w:r w:rsidRPr="006245E7">
              <w:rPr>
                <w:bCs/>
                <w:snapToGrid/>
                <w:color w:val="000000"/>
                <w:sz w:val="22"/>
                <w:szCs w:val="22"/>
                <w:u w:val="single"/>
                <w:lang w:val="bg-BG" w:eastAsia="bg-BG"/>
              </w:rPr>
              <w:t xml:space="preserve"> - mechanized </w:t>
            </w:r>
            <w:proofErr w:type="spellStart"/>
            <w:r w:rsidRPr="006245E7">
              <w:rPr>
                <w:bCs/>
                <w:snapToGrid/>
                <w:color w:val="000000"/>
                <w:sz w:val="22"/>
                <w:szCs w:val="22"/>
                <w:u w:val="single"/>
                <w:lang w:val="bg-BG" w:eastAsia="bg-BG"/>
              </w:rPr>
              <w:t>with</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shredder</w:t>
            </w:r>
            <w:proofErr w:type="spellEnd"/>
          </w:p>
        </w:tc>
        <w:tc>
          <w:tcPr>
            <w:tcW w:w="1134"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proofErr w:type="spellStart"/>
            <w:r w:rsidRPr="006245E7">
              <w:rPr>
                <w:snapToGrid/>
                <w:color w:val="000000"/>
                <w:sz w:val="22"/>
                <w:szCs w:val="22"/>
                <w:lang w:val="bg-BG" w:eastAsia="bg-BG"/>
              </w:rPr>
              <w:t>decars</w:t>
            </w:r>
            <w:proofErr w:type="spellEnd"/>
          </w:p>
        </w:tc>
        <w:tc>
          <w:tcPr>
            <w:tcW w:w="992"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rPr>
                <w:snapToGrid/>
                <w:color w:val="000000"/>
                <w:sz w:val="22"/>
                <w:szCs w:val="22"/>
                <w:lang w:val="bg-BG" w:eastAsia="bg-BG"/>
              </w:rPr>
            </w:pPr>
            <w:r w:rsidRPr="006245E7">
              <w:rPr>
                <w:snapToGrid/>
                <w:color w:val="000000"/>
                <w:sz w:val="22"/>
                <w:szCs w:val="22"/>
                <w:lang w:val="bg-BG" w:eastAsia="bg-BG"/>
              </w:rPr>
              <w:t>40</w:t>
            </w:r>
          </w:p>
        </w:tc>
      </w:tr>
      <w:tr w:rsidR="00633383" w:rsidRPr="006245E7" w:rsidTr="00645FDD">
        <w:trPr>
          <w:trHeight w:val="288"/>
        </w:trPr>
        <w:tc>
          <w:tcPr>
            <w:tcW w:w="692" w:type="dxa"/>
            <w:tcBorders>
              <w:top w:val="nil"/>
              <w:left w:val="single" w:sz="8" w:space="0" w:color="auto"/>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r w:rsidRPr="006245E7">
              <w:rPr>
                <w:snapToGrid/>
                <w:color w:val="000000"/>
                <w:sz w:val="22"/>
                <w:szCs w:val="22"/>
                <w:lang w:val="bg-BG" w:eastAsia="bg-BG"/>
              </w:rPr>
              <w:lastRenderedPageBreak/>
              <w:t>2</w:t>
            </w:r>
          </w:p>
        </w:tc>
        <w:tc>
          <w:tcPr>
            <w:tcW w:w="6553" w:type="dxa"/>
            <w:tcBorders>
              <w:top w:val="nil"/>
              <w:left w:val="nil"/>
              <w:bottom w:val="single" w:sz="4" w:space="0" w:color="auto"/>
              <w:right w:val="single" w:sz="4" w:space="0" w:color="auto"/>
            </w:tcBorders>
            <w:shd w:val="clear" w:color="auto" w:fill="F2F2F2"/>
            <w:vAlign w:val="bottom"/>
          </w:tcPr>
          <w:p w:rsidR="00633383" w:rsidRPr="006245E7" w:rsidRDefault="00633383" w:rsidP="00645FDD">
            <w:pPr>
              <w:rPr>
                <w:bCs/>
                <w:snapToGrid/>
                <w:color w:val="000000"/>
                <w:sz w:val="22"/>
                <w:szCs w:val="22"/>
                <w:u w:val="single"/>
                <w:lang w:val="bg-BG" w:eastAsia="bg-BG"/>
              </w:rPr>
            </w:pPr>
            <w:proofErr w:type="spellStart"/>
            <w:r w:rsidRPr="006245E7">
              <w:rPr>
                <w:bCs/>
                <w:snapToGrid/>
                <w:color w:val="000000"/>
                <w:sz w:val="22"/>
                <w:szCs w:val="22"/>
                <w:u w:val="single"/>
                <w:lang w:val="bg-BG" w:eastAsia="bg-BG"/>
              </w:rPr>
              <w:t>complete</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soil</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treatment</w:t>
            </w:r>
            <w:proofErr w:type="spellEnd"/>
            <w:r w:rsidRPr="006245E7">
              <w:rPr>
                <w:bCs/>
                <w:snapToGrid/>
                <w:color w:val="000000"/>
                <w:sz w:val="22"/>
                <w:szCs w:val="22"/>
                <w:u w:val="single"/>
                <w:lang w:val="bg-BG" w:eastAsia="bg-BG"/>
              </w:rPr>
              <w:t xml:space="preserve"> - </w:t>
            </w:r>
            <w:proofErr w:type="spellStart"/>
            <w:r w:rsidRPr="006245E7">
              <w:rPr>
                <w:bCs/>
                <w:snapToGrid/>
                <w:color w:val="000000"/>
                <w:sz w:val="22"/>
                <w:szCs w:val="22"/>
                <w:u w:val="single"/>
                <w:lang w:val="bg-BG" w:eastAsia="bg-BG"/>
              </w:rPr>
              <w:t>two-way</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deep</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plowing</w:t>
            </w:r>
            <w:proofErr w:type="spellEnd"/>
            <w:r w:rsidRPr="006245E7">
              <w:rPr>
                <w:bCs/>
                <w:snapToGrid/>
                <w:color w:val="000000"/>
                <w:sz w:val="22"/>
                <w:szCs w:val="22"/>
                <w:u w:val="single"/>
                <w:lang w:val="bg-BG" w:eastAsia="bg-BG"/>
              </w:rPr>
              <w:br/>
            </w:r>
            <w:proofErr w:type="spellStart"/>
            <w:r w:rsidRPr="006245E7">
              <w:rPr>
                <w:bCs/>
                <w:snapToGrid/>
                <w:color w:val="000000"/>
                <w:sz w:val="22"/>
                <w:szCs w:val="22"/>
                <w:u w:val="single"/>
                <w:lang w:val="bg-BG" w:eastAsia="bg-BG"/>
              </w:rPr>
              <w:t>at</w:t>
            </w:r>
            <w:proofErr w:type="spellEnd"/>
            <w:r w:rsidRPr="006245E7">
              <w:rPr>
                <w:bCs/>
                <w:snapToGrid/>
                <w:color w:val="000000"/>
                <w:sz w:val="22"/>
                <w:szCs w:val="22"/>
                <w:u w:val="single"/>
                <w:lang w:val="bg-BG" w:eastAsia="bg-BG"/>
              </w:rPr>
              <w:t xml:space="preserve"> a </w:t>
            </w:r>
            <w:proofErr w:type="spellStart"/>
            <w:r w:rsidRPr="006245E7">
              <w:rPr>
                <w:bCs/>
                <w:snapToGrid/>
                <w:color w:val="000000"/>
                <w:sz w:val="22"/>
                <w:szCs w:val="22"/>
                <w:u w:val="single"/>
                <w:lang w:val="bg-BG" w:eastAsia="bg-BG"/>
              </w:rPr>
              <w:t>depth</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of</w:t>
            </w:r>
            <w:proofErr w:type="spellEnd"/>
            <w:r w:rsidRPr="006245E7">
              <w:rPr>
                <w:bCs/>
                <w:snapToGrid/>
                <w:color w:val="000000"/>
                <w:sz w:val="22"/>
                <w:szCs w:val="22"/>
                <w:u w:val="single"/>
                <w:lang w:val="bg-BG" w:eastAsia="bg-BG"/>
              </w:rPr>
              <w:t xml:space="preserve"> 51-60 cm </w:t>
            </w:r>
            <w:proofErr w:type="spellStart"/>
            <w:r w:rsidRPr="006245E7">
              <w:rPr>
                <w:bCs/>
                <w:snapToGrid/>
                <w:color w:val="000000"/>
                <w:sz w:val="22"/>
                <w:szCs w:val="22"/>
                <w:u w:val="single"/>
                <w:lang w:val="bg-BG" w:eastAsia="bg-BG"/>
              </w:rPr>
              <w:t>and</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alignment</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after</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plowing</w:t>
            </w:r>
            <w:proofErr w:type="spellEnd"/>
          </w:p>
        </w:tc>
        <w:tc>
          <w:tcPr>
            <w:tcW w:w="1134"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proofErr w:type="spellStart"/>
            <w:r w:rsidRPr="006245E7">
              <w:rPr>
                <w:snapToGrid/>
                <w:color w:val="000000"/>
                <w:sz w:val="22"/>
                <w:szCs w:val="22"/>
                <w:lang w:val="bg-BG" w:eastAsia="bg-BG"/>
              </w:rPr>
              <w:t>acres</w:t>
            </w:r>
            <w:proofErr w:type="spellEnd"/>
          </w:p>
        </w:tc>
        <w:tc>
          <w:tcPr>
            <w:tcW w:w="992"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rPr>
                <w:snapToGrid/>
                <w:color w:val="000000"/>
                <w:sz w:val="22"/>
                <w:szCs w:val="22"/>
                <w:lang w:val="bg-BG" w:eastAsia="bg-BG"/>
              </w:rPr>
            </w:pPr>
            <w:r w:rsidRPr="006245E7">
              <w:rPr>
                <w:snapToGrid/>
                <w:color w:val="000000"/>
                <w:sz w:val="22"/>
                <w:szCs w:val="22"/>
                <w:lang w:val="bg-BG" w:eastAsia="bg-BG"/>
              </w:rPr>
              <w:t>40</w:t>
            </w:r>
          </w:p>
        </w:tc>
      </w:tr>
      <w:tr w:rsidR="00633383" w:rsidRPr="006245E7" w:rsidTr="00645FDD">
        <w:trPr>
          <w:trHeight w:val="288"/>
        </w:trPr>
        <w:tc>
          <w:tcPr>
            <w:tcW w:w="692" w:type="dxa"/>
            <w:tcBorders>
              <w:top w:val="nil"/>
              <w:left w:val="single" w:sz="8" w:space="0" w:color="auto"/>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r w:rsidRPr="006245E7">
              <w:rPr>
                <w:snapToGrid/>
                <w:color w:val="000000"/>
                <w:sz w:val="22"/>
                <w:szCs w:val="22"/>
                <w:lang w:val="bg-BG" w:eastAsia="bg-BG"/>
              </w:rPr>
              <w:t> </w:t>
            </w:r>
          </w:p>
        </w:tc>
        <w:tc>
          <w:tcPr>
            <w:tcW w:w="6553" w:type="dxa"/>
            <w:tcBorders>
              <w:top w:val="nil"/>
              <w:left w:val="nil"/>
              <w:bottom w:val="single" w:sz="4" w:space="0" w:color="auto"/>
              <w:right w:val="single" w:sz="4" w:space="0" w:color="auto"/>
            </w:tcBorders>
            <w:shd w:val="clear" w:color="auto" w:fill="F2F2F2"/>
            <w:vAlign w:val="bottom"/>
          </w:tcPr>
          <w:p w:rsidR="00633383" w:rsidRPr="006245E7" w:rsidRDefault="00633383" w:rsidP="00645FDD">
            <w:pPr>
              <w:rPr>
                <w:bCs/>
                <w:snapToGrid/>
                <w:color w:val="000000"/>
                <w:sz w:val="22"/>
                <w:szCs w:val="22"/>
                <w:u w:val="single"/>
                <w:lang w:val="bg-BG" w:eastAsia="bg-BG"/>
              </w:rPr>
            </w:pPr>
            <w:r w:rsidRPr="006245E7">
              <w:rPr>
                <w:bCs/>
                <w:snapToGrid/>
                <w:color w:val="000000"/>
                <w:sz w:val="22"/>
                <w:szCs w:val="22"/>
                <w:u w:val="single"/>
                <w:lang w:val="bg-BG" w:eastAsia="bg-BG"/>
              </w:rPr>
              <w:t xml:space="preserve">Total </w:t>
            </w:r>
            <w:proofErr w:type="spellStart"/>
            <w:r w:rsidRPr="006245E7">
              <w:rPr>
                <w:bCs/>
                <w:snapToGrid/>
                <w:color w:val="000000"/>
                <w:sz w:val="22"/>
                <w:szCs w:val="22"/>
                <w:u w:val="single"/>
                <w:lang w:val="bg-BG" w:eastAsia="bg-BG"/>
              </w:rPr>
              <w:t>cost</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of</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soil</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preparation</w:t>
            </w:r>
            <w:proofErr w:type="spellEnd"/>
          </w:p>
        </w:tc>
        <w:tc>
          <w:tcPr>
            <w:tcW w:w="1134"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proofErr w:type="spellStart"/>
            <w:r w:rsidRPr="006245E7">
              <w:rPr>
                <w:snapToGrid/>
                <w:color w:val="000000"/>
                <w:sz w:val="22"/>
                <w:szCs w:val="22"/>
                <w:lang w:val="bg-BG" w:eastAsia="bg-BG"/>
              </w:rPr>
              <w:t>decars</w:t>
            </w:r>
            <w:proofErr w:type="spellEnd"/>
          </w:p>
        </w:tc>
        <w:tc>
          <w:tcPr>
            <w:tcW w:w="992"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rPr>
                <w:snapToGrid/>
                <w:color w:val="000000"/>
                <w:sz w:val="22"/>
                <w:szCs w:val="22"/>
                <w:lang w:val="bg-BG" w:eastAsia="bg-BG"/>
              </w:rPr>
            </w:pPr>
            <w:r w:rsidRPr="006245E7">
              <w:rPr>
                <w:snapToGrid/>
                <w:color w:val="000000"/>
                <w:sz w:val="22"/>
                <w:szCs w:val="22"/>
                <w:lang w:val="bg-BG" w:eastAsia="bg-BG"/>
              </w:rPr>
              <w:t>40</w:t>
            </w:r>
          </w:p>
        </w:tc>
      </w:tr>
      <w:tr w:rsidR="00633383" w:rsidRPr="006245E7" w:rsidTr="00645FDD">
        <w:trPr>
          <w:trHeight w:val="288"/>
        </w:trPr>
        <w:tc>
          <w:tcPr>
            <w:tcW w:w="692" w:type="dxa"/>
            <w:tcBorders>
              <w:top w:val="nil"/>
              <w:left w:val="single" w:sz="8" w:space="0" w:color="auto"/>
              <w:bottom w:val="single" w:sz="4" w:space="0" w:color="auto"/>
              <w:right w:val="single" w:sz="4" w:space="0" w:color="auto"/>
            </w:tcBorders>
            <w:shd w:val="clear" w:color="auto" w:fill="F2F2F2"/>
            <w:noWrap/>
            <w:vAlign w:val="bottom"/>
          </w:tcPr>
          <w:p w:rsidR="00633383" w:rsidRPr="006245E7" w:rsidRDefault="00633383" w:rsidP="00645FDD">
            <w:pPr>
              <w:jc w:val="center"/>
              <w:rPr>
                <w:b/>
                <w:snapToGrid/>
                <w:color w:val="000000"/>
                <w:sz w:val="22"/>
                <w:szCs w:val="22"/>
                <w:lang w:val="bg-BG" w:eastAsia="bg-BG"/>
              </w:rPr>
            </w:pPr>
            <w:r w:rsidRPr="006245E7">
              <w:rPr>
                <w:b/>
                <w:snapToGrid/>
                <w:color w:val="000000"/>
                <w:sz w:val="22"/>
                <w:szCs w:val="22"/>
                <w:lang w:val="bg-BG" w:eastAsia="bg-BG"/>
              </w:rPr>
              <w:t>II</w:t>
            </w:r>
          </w:p>
        </w:tc>
        <w:tc>
          <w:tcPr>
            <w:tcW w:w="6553" w:type="dxa"/>
            <w:tcBorders>
              <w:top w:val="nil"/>
              <w:left w:val="nil"/>
              <w:bottom w:val="single" w:sz="4" w:space="0" w:color="auto"/>
              <w:right w:val="single" w:sz="4" w:space="0" w:color="auto"/>
            </w:tcBorders>
            <w:shd w:val="clear" w:color="auto" w:fill="F2F2F2"/>
            <w:vAlign w:val="bottom"/>
          </w:tcPr>
          <w:p w:rsidR="00633383" w:rsidRPr="006245E7" w:rsidRDefault="00633383" w:rsidP="00645FDD">
            <w:pPr>
              <w:rPr>
                <w:b/>
                <w:bCs/>
                <w:snapToGrid/>
                <w:color w:val="000000"/>
                <w:sz w:val="22"/>
                <w:szCs w:val="22"/>
                <w:u w:val="single"/>
                <w:lang w:val="bg-BG" w:eastAsia="bg-BG"/>
              </w:rPr>
            </w:pPr>
            <w:proofErr w:type="spellStart"/>
            <w:r w:rsidRPr="006245E7">
              <w:rPr>
                <w:b/>
                <w:bCs/>
                <w:snapToGrid/>
                <w:color w:val="000000"/>
                <w:sz w:val="22"/>
                <w:szCs w:val="22"/>
                <w:u w:val="single"/>
                <w:lang w:val="bg-BG" w:eastAsia="bg-BG"/>
              </w:rPr>
              <w:t>afforestation</w:t>
            </w:r>
            <w:proofErr w:type="spellEnd"/>
          </w:p>
        </w:tc>
        <w:tc>
          <w:tcPr>
            <w:tcW w:w="1134"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r w:rsidRPr="006245E7">
              <w:rPr>
                <w:snapToGrid/>
                <w:color w:val="000000"/>
                <w:sz w:val="22"/>
                <w:szCs w:val="22"/>
                <w:lang w:val="bg-BG" w:eastAsia="bg-BG"/>
              </w:rPr>
              <w:t> </w:t>
            </w:r>
          </w:p>
        </w:tc>
        <w:tc>
          <w:tcPr>
            <w:tcW w:w="992"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rPr>
                <w:snapToGrid/>
                <w:color w:val="000000"/>
                <w:sz w:val="22"/>
                <w:szCs w:val="22"/>
                <w:lang w:val="bg-BG" w:eastAsia="bg-BG"/>
              </w:rPr>
            </w:pPr>
            <w:r w:rsidRPr="006245E7">
              <w:rPr>
                <w:snapToGrid/>
                <w:color w:val="000000"/>
                <w:sz w:val="22"/>
                <w:szCs w:val="22"/>
                <w:lang w:val="bg-BG" w:eastAsia="bg-BG"/>
              </w:rPr>
              <w:t> </w:t>
            </w:r>
          </w:p>
        </w:tc>
      </w:tr>
      <w:tr w:rsidR="00633383" w:rsidRPr="006245E7" w:rsidTr="00645FDD">
        <w:trPr>
          <w:trHeight w:val="288"/>
        </w:trPr>
        <w:tc>
          <w:tcPr>
            <w:tcW w:w="692" w:type="dxa"/>
            <w:tcBorders>
              <w:top w:val="nil"/>
              <w:left w:val="single" w:sz="8" w:space="0" w:color="auto"/>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r w:rsidRPr="006245E7">
              <w:rPr>
                <w:snapToGrid/>
                <w:color w:val="000000"/>
                <w:sz w:val="22"/>
                <w:szCs w:val="22"/>
                <w:lang w:val="bg-BG" w:eastAsia="bg-BG"/>
              </w:rPr>
              <w:t>3</w:t>
            </w:r>
          </w:p>
        </w:tc>
        <w:tc>
          <w:tcPr>
            <w:tcW w:w="6553" w:type="dxa"/>
            <w:tcBorders>
              <w:top w:val="nil"/>
              <w:left w:val="nil"/>
              <w:bottom w:val="single" w:sz="4" w:space="0" w:color="auto"/>
              <w:right w:val="single" w:sz="4" w:space="0" w:color="auto"/>
            </w:tcBorders>
            <w:shd w:val="clear" w:color="auto" w:fill="F2F2F2"/>
            <w:vAlign w:val="bottom"/>
          </w:tcPr>
          <w:p w:rsidR="00633383" w:rsidRPr="006245E7" w:rsidRDefault="00633383" w:rsidP="00645FDD">
            <w:pPr>
              <w:rPr>
                <w:bCs/>
                <w:snapToGrid/>
                <w:color w:val="000000"/>
                <w:sz w:val="22"/>
                <w:szCs w:val="22"/>
                <w:u w:val="single"/>
                <w:lang w:val="bg-BG" w:eastAsia="bg-BG"/>
              </w:rPr>
            </w:pPr>
            <w:proofErr w:type="spellStart"/>
            <w:r w:rsidRPr="006245E7">
              <w:rPr>
                <w:bCs/>
                <w:snapToGrid/>
                <w:color w:val="000000"/>
                <w:sz w:val="22"/>
                <w:szCs w:val="22"/>
                <w:u w:val="single"/>
                <w:lang w:val="bg-BG" w:eastAsia="bg-BG"/>
              </w:rPr>
              <w:t>Delivery</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and</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transport</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of</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propagating</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material</w:t>
            </w:r>
            <w:proofErr w:type="spellEnd"/>
          </w:p>
        </w:tc>
        <w:tc>
          <w:tcPr>
            <w:tcW w:w="1134"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r w:rsidRPr="006245E7">
              <w:rPr>
                <w:snapToGrid/>
                <w:color w:val="000000"/>
                <w:sz w:val="22"/>
                <w:szCs w:val="22"/>
                <w:lang w:val="bg-BG" w:eastAsia="bg-BG"/>
              </w:rPr>
              <w:t> </w:t>
            </w:r>
          </w:p>
        </w:tc>
        <w:tc>
          <w:tcPr>
            <w:tcW w:w="992"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rPr>
                <w:snapToGrid/>
                <w:color w:val="000000"/>
                <w:sz w:val="22"/>
                <w:szCs w:val="22"/>
                <w:lang w:val="bg-BG" w:eastAsia="bg-BG"/>
              </w:rPr>
            </w:pPr>
            <w:r w:rsidRPr="006245E7">
              <w:rPr>
                <w:snapToGrid/>
                <w:color w:val="000000"/>
                <w:sz w:val="22"/>
                <w:szCs w:val="22"/>
                <w:lang w:val="bg-BG" w:eastAsia="bg-BG"/>
              </w:rPr>
              <w:t> </w:t>
            </w:r>
          </w:p>
        </w:tc>
      </w:tr>
      <w:tr w:rsidR="00633383" w:rsidRPr="006245E7" w:rsidTr="00645FDD">
        <w:trPr>
          <w:trHeight w:val="288"/>
        </w:trPr>
        <w:tc>
          <w:tcPr>
            <w:tcW w:w="692" w:type="dxa"/>
            <w:tcBorders>
              <w:top w:val="nil"/>
              <w:left w:val="single" w:sz="8" w:space="0" w:color="auto"/>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r w:rsidRPr="006245E7">
              <w:rPr>
                <w:snapToGrid/>
                <w:color w:val="000000"/>
                <w:sz w:val="22"/>
                <w:szCs w:val="22"/>
                <w:lang w:val="bg-BG" w:eastAsia="bg-BG"/>
              </w:rPr>
              <w:t> </w:t>
            </w:r>
          </w:p>
        </w:tc>
        <w:tc>
          <w:tcPr>
            <w:tcW w:w="6553" w:type="dxa"/>
            <w:tcBorders>
              <w:top w:val="nil"/>
              <w:left w:val="nil"/>
              <w:bottom w:val="single" w:sz="4" w:space="0" w:color="auto"/>
              <w:right w:val="single" w:sz="4" w:space="0" w:color="auto"/>
            </w:tcBorders>
            <w:shd w:val="clear" w:color="auto" w:fill="F2F2F2"/>
            <w:vAlign w:val="bottom"/>
          </w:tcPr>
          <w:p w:rsidR="00633383" w:rsidRPr="006245E7" w:rsidRDefault="00633383" w:rsidP="00645FDD">
            <w:pPr>
              <w:rPr>
                <w:bCs/>
                <w:snapToGrid/>
                <w:color w:val="000000"/>
                <w:sz w:val="22"/>
                <w:szCs w:val="22"/>
                <w:u w:val="single"/>
                <w:lang w:val="bg-BG" w:eastAsia="bg-BG"/>
              </w:rPr>
            </w:pPr>
            <w:proofErr w:type="spellStart"/>
            <w:r w:rsidRPr="006245E7">
              <w:rPr>
                <w:bCs/>
                <w:snapToGrid/>
                <w:color w:val="000000"/>
                <w:sz w:val="22"/>
                <w:szCs w:val="22"/>
                <w:u w:val="single"/>
                <w:lang w:val="bg-BG" w:eastAsia="bg-BG"/>
              </w:rPr>
              <w:t>buying</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seedlings</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of</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broad-leaved</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saplings</w:t>
            </w:r>
            <w:proofErr w:type="spellEnd"/>
          </w:p>
        </w:tc>
        <w:tc>
          <w:tcPr>
            <w:tcW w:w="1134"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proofErr w:type="spellStart"/>
            <w:r w:rsidRPr="006245E7">
              <w:rPr>
                <w:snapToGrid/>
                <w:color w:val="000000"/>
                <w:sz w:val="22"/>
                <w:szCs w:val="22"/>
                <w:lang w:val="bg-BG" w:eastAsia="bg-BG"/>
              </w:rPr>
              <w:t>pcs</w:t>
            </w:r>
            <w:proofErr w:type="spellEnd"/>
          </w:p>
        </w:tc>
        <w:tc>
          <w:tcPr>
            <w:tcW w:w="992"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rPr>
                <w:snapToGrid/>
                <w:color w:val="000000"/>
                <w:sz w:val="22"/>
                <w:szCs w:val="22"/>
                <w:lang w:val="bg-BG" w:eastAsia="bg-BG"/>
              </w:rPr>
            </w:pPr>
            <w:r w:rsidRPr="006245E7">
              <w:rPr>
                <w:snapToGrid/>
                <w:color w:val="000000"/>
                <w:sz w:val="22"/>
                <w:szCs w:val="22"/>
                <w:lang w:val="bg-BG" w:eastAsia="bg-BG"/>
              </w:rPr>
              <w:t>30,000</w:t>
            </w:r>
          </w:p>
        </w:tc>
      </w:tr>
      <w:tr w:rsidR="00633383" w:rsidRPr="006245E7" w:rsidTr="00645FDD">
        <w:trPr>
          <w:trHeight w:val="288"/>
        </w:trPr>
        <w:tc>
          <w:tcPr>
            <w:tcW w:w="692" w:type="dxa"/>
            <w:tcBorders>
              <w:top w:val="nil"/>
              <w:left w:val="single" w:sz="8" w:space="0" w:color="auto"/>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r w:rsidRPr="006245E7">
              <w:rPr>
                <w:snapToGrid/>
                <w:color w:val="000000"/>
                <w:sz w:val="22"/>
                <w:szCs w:val="22"/>
                <w:lang w:val="bg-BG" w:eastAsia="bg-BG"/>
              </w:rPr>
              <w:t> </w:t>
            </w:r>
          </w:p>
        </w:tc>
        <w:tc>
          <w:tcPr>
            <w:tcW w:w="6553" w:type="dxa"/>
            <w:tcBorders>
              <w:top w:val="nil"/>
              <w:left w:val="nil"/>
              <w:bottom w:val="single" w:sz="4" w:space="0" w:color="auto"/>
              <w:right w:val="single" w:sz="4" w:space="0" w:color="auto"/>
            </w:tcBorders>
            <w:shd w:val="clear" w:color="auto" w:fill="F2F2F2"/>
            <w:vAlign w:val="bottom"/>
          </w:tcPr>
          <w:p w:rsidR="00633383" w:rsidRPr="006245E7" w:rsidRDefault="00633383" w:rsidP="00645FDD">
            <w:pPr>
              <w:rPr>
                <w:bCs/>
                <w:snapToGrid/>
                <w:color w:val="000000"/>
                <w:sz w:val="22"/>
                <w:szCs w:val="22"/>
                <w:u w:val="single"/>
                <w:lang w:val="bg-BG" w:eastAsia="bg-BG"/>
              </w:rPr>
            </w:pPr>
            <w:proofErr w:type="spellStart"/>
            <w:r w:rsidRPr="006245E7">
              <w:rPr>
                <w:bCs/>
                <w:snapToGrid/>
                <w:color w:val="000000"/>
                <w:sz w:val="22"/>
                <w:szCs w:val="22"/>
                <w:u w:val="single"/>
                <w:lang w:val="bg-BG" w:eastAsia="bg-BG"/>
              </w:rPr>
              <w:t>transport</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of</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propagating</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material</w:t>
            </w:r>
            <w:proofErr w:type="spellEnd"/>
          </w:p>
        </w:tc>
        <w:tc>
          <w:tcPr>
            <w:tcW w:w="1134"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proofErr w:type="spellStart"/>
            <w:r w:rsidRPr="006245E7">
              <w:rPr>
                <w:snapToGrid/>
                <w:color w:val="000000"/>
                <w:sz w:val="22"/>
                <w:szCs w:val="22"/>
                <w:lang w:val="bg-BG" w:eastAsia="bg-BG"/>
              </w:rPr>
              <w:t>km</w:t>
            </w:r>
            <w:proofErr w:type="spellEnd"/>
          </w:p>
        </w:tc>
        <w:tc>
          <w:tcPr>
            <w:tcW w:w="992"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rPr>
                <w:snapToGrid/>
                <w:color w:val="000000"/>
                <w:sz w:val="22"/>
                <w:szCs w:val="22"/>
                <w:lang w:val="bg-BG" w:eastAsia="bg-BG"/>
              </w:rPr>
            </w:pPr>
            <w:r w:rsidRPr="006245E7">
              <w:rPr>
                <w:snapToGrid/>
                <w:color w:val="000000"/>
                <w:sz w:val="22"/>
                <w:szCs w:val="22"/>
                <w:lang w:val="bg-BG" w:eastAsia="bg-BG"/>
              </w:rPr>
              <w:t>200</w:t>
            </w:r>
          </w:p>
        </w:tc>
      </w:tr>
      <w:tr w:rsidR="00633383" w:rsidRPr="006245E7" w:rsidTr="00645FDD">
        <w:trPr>
          <w:trHeight w:val="288"/>
        </w:trPr>
        <w:tc>
          <w:tcPr>
            <w:tcW w:w="692" w:type="dxa"/>
            <w:tcBorders>
              <w:top w:val="nil"/>
              <w:left w:val="single" w:sz="8" w:space="0" w:color="auto"/>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r w:rsidRPr="006245E7">
              <w:rPr>
                <w:snapToGrid/>
                <w:color w:val="000000"/>
                <w:sz w:val="22"/>
                <w:szCs w:val="22"/>
                <w:lang w:val="bg-BG" w:eastAsia="bg-BG"/>
              </w:rPr>
              <w:t>4</w:t>
            </w:r>
          </w:p>
        </w:tc>
        <w:tc>
          <w:tcPr>
            <w:tcW w:w="6553" w:type="dxa"/>
            <w:tcBorders>
              <w:top w:val="nil"/>
              <w:left w:val="nil"/>
              <w:bottom w:val="single" w:sz="4" w:space="0" w:color="auto"/>
              <w:right w:val="single" w:sz="4" w:space="0" w:color="auto"/>
            </w:tcBorders>
            <w:shd w:val="clear" w:color="auto" w:fill="F2F2F2"/>
            <w:vAlign w:val="bottom"/>
          </w:tcPr>
          <w:p w:rsidR="00633383" w:rsidRPr="006245E7" w:rsidRDefault="00633383" w:rsidP="00645FDD">
            <w:pPr>
              <w:rPr>
                <w:bCs/>
                <w:snapToGrid/>
                <w:color w:val="000000"/>
                <w:sz w:val="22"/>
                <w:szCs w:val="22"/>
                <w:u w:val="single"/>
                <w:lang w:val="bg-BG" w:eastAsia="bg-BG"/>
              </w:rPr>
            </w:pPr>
            <w:proofErr w:type="spellStart"/>
            <w:r w:rsidRPr="006245E7">
              <w:rPr>
                <w:bCs/>
                <w:snapToGrid/>
                <w:color w:val="000000"/>
                <w:sz w:val="22"/>
                <w:szCs w:val="22"/>
                <w:u w:val="single"/>
                <w:lang w:val="bg-BG" w:eastAsia="bg-BG"/>
              </w:rPr>
              <w:t>treatment</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of</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saplings</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against</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drying</w:t>
            </w:r>
            <w:proofErr w:type="spellEnd"/>
          </w:p>
        </w:tc>
        <w:tc>
          <w:tcPr>
            <w:tcW w:w="1134"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r w:rsidRPr="006245E7">
              <w:rPr>
                <w:snapToGrid/>
                <w:color w:val="000000"/>
                <w:sz w:val="22"/>
                <w:szCs w:val="22"/>
                <w:lang w:val="bg-BG" w:eastAsia="bg-BG"/>
              </w:rPr>
              <w:t> </w:t>
            </w:r>
          </w:p>
        </w:tc>
        <w:tc>
          <w:tcPr>
            <w:tcW w:w="992"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rPr>
                <w:snapToGrid/>
                <w:color w:val="000000"/>
                <w:sz w:val="22"/>
                <w:szCs w:val="22"/>
                <w:lang w:val="bg-BG" w:eastAsia="bg-BG"/>
              </w:rPr>
            </w:pPr>
            <w:r w:rsidRPr="006245E7">
              <w:rPr>
                <w:snapToGrid/>
                <w:color w:val="000000"/>
                <w:sz w:val="22"/>
                <w:szCs w:val="22"/>
                <w:lang w:val="bg-BG" w:eastAsia="bg-BG"/>
              </w:rPr>
              <w:t> </w:t>
            </w:r>
          </w:p>
        </w:tc>
      </w:tr>
      <w:tr w:rsidR="00633383" w:rsidRPr="006245E7" w:rsidTr="00645FDD">
        <w:trPr>
          <w:trHeight w:val="288"/>
        </w:trPr>
        <w:tc>
          <w:tcPr>
            <w:tcW w:w="692" w:type="dxa"/>
            <w:tcBorders>
              <w:top w:val="nil"/>
              <w:left w:val="single" w:sz="8" w:space="0" w:color="auto"/>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r w:rsidRPr="006245E7">
              <w:rPr>
                <w:snapToGrid/>
                <w:color w:val="000000"/>
                <w:sz w:val="22"/>
                <w:szCs w:val="22"/>
                <w:lang w:val="bg-BG" w:eastAsia="bg-BG"/>
              </w:rPr>
              <w:t> </w:t>
            </w:r>
          </w:p>
        </w:tc>
        <w:tc>
          <w:tcPr>
            <w:tcW w:w="6553" w:type="dxa"/>
            <w:tcBorders>
              <w:top w:val="nil"/>
              <w:left w:val="nil"/>
              <w:bottom w:val="single" w:sz="4" w:space="0" w:color="auto"/>
              <w:right w:val="single" w:sz="4" w:space="0" w:color="auto"/>
            </w:tcBorders>
            <w:shd w:val="clear" w:color="auto" w:fill="F2F2F2"/>
            <w:vAlign w:val="bottom"/>
          </w:tcPr>
          <w:p w:rsidR="00633383" w:rsidRPr="006245E7" w:rsidRDefault="00633383" w:rsidP="00645FDD">
            <w:pPr>
              <w:rPr>
                <w:bCs/>
                <w:snapToGrid/>
                <w:color w:val="000000"/>
                <w:sz w:val="22"/>
                <w:szCs w:val="22"/>
                <w:u w:val="single"/>
                <w:lang w:val="bg-BG" w:eastAsia="bg-BG"/>
              </w:rPr>
            </w:pPr>
            <w:proofErr w:type="spellStart"/>
            <w:r w:rsidRPr="006245E7">
              <w:rPr>
                <w:bCs/>
                <w:snapToGrid/>
                <w:color w:val="000000"/>
                <w:sz w:val="22"/>
                <w:szCs w:val="22"/>
                <w:u w:val="single"/>
                <w:lang w:val="bg-BG" w:eastAsia="bg-BG"/>
              </w:rPr>
              <w:t>preparations</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buying</w:t>
            </w:r>
            <w:proofErr w:type="spellEnd"/>
          </w:p>
        </w:tc>
        <w:tc>
          <w:tcPr>
            <w:tcW w:w="1134"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proofErr w:type="spellStart"/>
            <w:r w:rsidRPr="006245E7">
              <w:rPr>
                <w:snapToGrid/>
                <w:color w:val="000000"/>
                <w:sz w:val="22"/>
                <w:szCs w:val="22"/>
                <w:lang w:val="bg-BG" w:eastAsia="bg-BG"/>
              </w:rPr>
              <w:t>litre</w:t>
            </w:r>
            <w:proofErr w:type="spellEnd"/>
          </w:p>
        </w:tc>
        <w:tc>
          <w:tcPr>
            <w:tcW w:w="992"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rPr>
                <w:snapToGrid/>
                <w:color w:val="000000"/>
                <w:sz w:val="22"/>
                <w:szCs w:val="22"/>
                <w:lang w:val="bg-BG" w:eastAsia="bg-BG"/>
              </w:rPr>
            </w:pPr>
            <w:r w:rsidRPr="006245E7">
              <w:rPr>
                <w:snapToGrid/>
                <w:color w:val="000000"/>
                <w:sz w:val="22"/>
                <w:szCs w:val="22"/>
                <w:lang w:val="bg-BG" w:eastAsia="bg-BG"/>
              </w:rPr>
              <w:t>40</w:t>
            </w:r>
          </w:p>
        </w:tc>
      </w:tr>
      <w:tr w:rsidR="00633383" w:rsidRPr="006245E7" w:rsidTr="00645FDD">
        <w:trPr>
          <w:trHeight w:val="288"/>
        </w:trPr>
        <w:tc>
          <w:tcPr>
            <w:tcW w:w="692" w:type="dxa"/>
            <w:tcBorders>
              <w:top w:val="nil"/>
              <w:left w:val="single" w:sz="8" w:space="0" w:color="auto"/>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r w:rsidRPr="006245E7">
              <w:rPr>
                <w:snapToGrid/>
                <w:color w:val="000000"/>
                <w:sz w:val="22"/>
                <w:szCs w:val="22"/>
                <w:lang w:val="bg-BG" w:eastAsia="bg-BG"/>
              </w:rPr>
              <w:t> </w:t>
            </w:r>
          </w:p>
        </w:tc>
        <w:tc>
          <w:tcPr>
            <w:tcW w:w="6553" w:type="dxa"/>
            <w:tcBorders>
              <w:top w:val="nil"/>
              <w:left w:val="nil"/>
              <w:bottom w:val="single" w:sz="4" w:space="0" w:color="auto"/>
              <w:right w:val="single" w:sz="4" w:space="0" w:color="auto"/>
            </w:tcBorders>
            <w:shd w:val="clear" w:color="auto" w:fill="F2F2F2"/>
            <w:vAlign w:val="bottom"/>
          </w:tcPr>
          <w:p w:rsidR="00633383" w:rsidRPr="006245E7" w:rsidRDefault="00633383" w:rsidP="00645FDD">
            <w:pPr>
              <w:rPr>
                <w:bCs/>
                <w:snapToGrid/>
                <w:color w:val="000000"/>
                <w:sz w:val="22"/>
                <w:szCs w:val="22"/>
                <w:u w:val="single"/>
                <w:lang w:val="bg-BG" w:eastAsia="bg-BG"/>
              </w:rPr>
            </w:pPr>
            <w:proofErr w:type="spellStart"/>
            <w:r w:rsidRPr="006245E7">
              <w:rPr>
                <w:bCs/>
                <w:snapToGrid/>
                <w:color w:val="000000"/>
                <w:sz w:val="22"/>
                <w:szCs w:val="22"/>
                <w:u w:val="single"/>
                <w:lang w:val="bg-BG" w:eastAsia="bg-BG"/>
              </w:rPr>
              <w:t>treatment</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of</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saplings</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before</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transportation</w:t>
            </w:r>
            <w:proofErr w:type="spellEnd"/>
          </w:p>
        </w:tc>
        <w:tc>
          <w:tcPr>
            <w:tcW w:w="1134"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proofErr w:type="spellStart"/>
            <w:r w:rsidRPr="006245E7">
              <w:rPr>
                <w:snapToGrid/>
                <w:color w:val="000000"/>
                <w:sz w:val="22"/>
                <w:szCs w:val="22"/>
                <w:lang w:val="bg-BG" w:eastAsia="bg-BG"/>
              </w:rPr>
              <w:t>pcs</w:t>
            </w:r>
            <w:proofErr w:type="spellEnd"/>
          </w:p>
        </w:tc>
        <w:tc>
          <w:tcPr>
            <w:tcW w:w="992"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rPr>
                <w:snapToGrid/>
                <w:color w:val="000000"/>
                <w:sz w:val="22"/>
                <w:szCs w:val="22"/>
                <w:lang w:val="bg-BG" w:eastAsia="bg-BG"/>
              </w:rPr>
            </w:pPr>
            <w:r w:rsidRPr="006245E7">
              <w:rPr>
                <w:snapToGrid/>
                <w:color w:val="000000"/>
                <w:sz w:val="22"/>
                <w:szCs w:val="22"/>
                <w:lang w:val="bg-BG" w:eastAsia="bg-BG"/>
              </w:rPr>
              <w:t>30,000</w:t>
            </w:r>
          </w:p>
        </w:tc>
      </w:tr>
      <w:tr w:rsidR="00633383" w:rsidRPr="006245E7" w:rsidTr="00645FDD">
        <w:trPr>
          <w:trHeight w:val="288"/>
        </w:trPr>
        <w:tc>
          <w:tcPr>
            <w:tcW w:w="692" w:type="dxa"/>
            <w:tcBorders>
              <w:top w:val="nil"/>
              <w:left w:val="single" w:sz="8" w:space="0" w:color="auto"/>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r w:rsidRPr="006245E7">
              <w:rPr>
                <w:snapToGrid/>
                <w:color w:val="000000"/>
                <w:sz w:val="22"/>
                <w:szCs w:val="22"/>
                <w:lang w:val="bg-BG" w:eastAsia="bg-BG"/>
              </w:rPr>
              <w:t>5</w:t>
            </w:r>
          </w:p>
        </w:tc>
        <w:tc>
          <w:tcPr>
            <w:tcW w:w="6553" w:type="dxa"/>
            <w:tcBorders>
              <w:top w:val="nil"/>
              <w:left w:val="nil"/>
              <w:bottom w:val="single" w:sz="4" w:space="0" w:color="auto"/>
              <w:right w:val="single" w:sz="4" w:space="0" w:color="auto"/>
            </w:tcBorders>
            <w:shd w:val="clear" w:color="auto" w:fill="F2F2F2"/>
            <w:vAlign w:val="bottom"/>
          </w:tcPr>
          <w:p w:rsidR="00633383" w:rsidRPr="006245E7" w:rsidRDefault="00633383" w:rsidP="00645FDD">
            <w:pPr>
              <w:rPr>
                <w:bCs/>
                <w:snapToGrid/>
                <w:color w:val="000000"/>
                <w:sz w:val="22"/>
                <w:szCs w:val="22"/>
                <w:u w:val="single"/>
                <w:lang w:val="bg-BG" w:eastAsia="bg-BG"/>
              </w:rPr>
            </w:pPr>
            <w:proofErr w:type="spellStart"/>
            <w:r w:rsidRPr="006245E7">
              <w:rPr>
                <w:bCs/>
                <w:snapToGrid/>
                <w:color w:val="000000"/>
                <w:sz w:val="22"/>
                <w:szCs w:val="22"/>
                <w:u w:val="single"/>
                <w:lang w:val="bg-BG" w:eastAsia="bg-BG"/>
              </w:rPr>
              <w:t>storage</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of</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saplings</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of</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the</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afforestation</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site</w:t>
            </w:r>
            <w:proofErr w:type="spellEnd"/>
          </w:p>
        </w:tc>
        <w:tc>
          <w:tcPr>
            <w:tcW w:w="1134"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proofErr w:type="spellStart"/>
            <w:r w:rsidRPr="006245E7">
              <w:rPr>
                <w:snapToGrid/>
                <w:color w:val="000000"/>
                <w:sz w:val="22"/>
                <w:szCs w:val="22"/>
                <w:lang w:val="bg-BG" w:eastAsia="bg-BG"/>
              </w:rPr>
              <w:t>pcs</w:t>
            </w:r>
            <w:proofErr w:type="spellEnd"/>
          </w:p>
        </w:tc>
        <w:tc>
          <w:tcPr>
            <w:tcW w:w="992"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rPr>
                <w:snapToGrid/>
                <w:color w:val="000000"/>
                <w:sz w:val="22"/>
                <w:szCs w:val="22"/>
                <w:lang w:val="bg-BG" w:eastAsia="bg-BG"/>
              </w:rPr>
            </w:pPr>
            <w:r w:rsidRPr="006245E7">
              <w:rPr>
                <w:snapToGrid/>
                <w:color w:val="000000"/>
                <w:sz w:val="22"/>
                <w:szCs w:val="22"/>
                <w:lang w:val="bg-BG" w:eastAsia="bg-BG"/>
              </w:rPr>
              <w:t>30,000</w:t>
            </w:r>
          </w:p>
        </w:tc>
      </w:tr>
      <w:tr w:rsidR="00633383" w:rsidRPr="006245E7" w:rsidTr="00645FDD">
        <w:trPr>
          <w:trHeight w:val="288"/>
        </w:trPr>
        <w:tc>
          <w:tcPr>
            <w:tcW w:w="692" w:type="dxa"/>
            <w:tcBorders>
              <w:top w:val="nil"/>
              <w:left w:val="single" w:sz="8" w:space="0" w:color="auto"/>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r w:rsidRPr="006245E7">
              <w:rPr>
                <w:snapToGrid/>
                <w:color w:val="000000"/>
                <w:sz w:val="22"/>
                <w:szCs w:val="22"/>
                <w:lang w:val="bg-BG" w:eastAsia="bg-BG"/>
              </w:rPr>
              <w:t>6</w:t>
            </w:r>
          </w:p>
        </w:tc>
        <w:tc>
          <w:tcPr>
            <w:tcW w:w="6553" w:type="dxa"/>
            <w:tcBorders>
              <w:top w:val="nil"/>
              <w:left w:val="nil"/>
              <w:bottom w:val="single" w:sz="4" w:space="0" w:color="auto"/>
              <w:right w:val="single" w:sz="4" w:space="0" w:color="auto"/>
            </w:tcBorders>
            <w:shd w:val="clear" w:color="auto" w:fill="F2F2F2"/>
            <w:vAlign w:val="bottom"/>
          </w:tcPr>
          <w:p w:rsidR="00633383" w:rsidRPr="006245E7" w:rsidRDefault="00633383" w:rsidP="00645FDD">
            <w:pPr>
              <w:rPr>
                <w:bCs/>
                <w:snapToGrid/>
                <w:color w:val="000000"/>
                <w:sz w:val="22"/>
                <w:szCs w:val="22"/>
                <w:u w:val="single"/>
                <w:lang w:val="bg-BG" w:eastAsia="bg-BG"/>
              </w:rPr>
            </w:pPr>
            <w:proofErr w:type="spellStart"/>
            <w:r w:rsidRPr="006245E7">
              <w:rPr>
                <w:bCs/>
                <w:snapToGrid/>
                <w:color w:val="000000"/>
                <w:sz w:val="22"/>
                <w:szCs w:val="22"/>
                <w:u w:val="single"/>
                <w:lang w:val="bg-BG" w:eastAsia="bg-BG"/>
              </w:rPr>
              <w:t>marking</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of</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planting</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sites</w:t>
            </w:r>
            <w:proofErr w:type="spellEnd"/>
          </w:p>
        </w:tc>
        <w:tc>
          <w:tcPr>
            <w:tcW w:w="1134"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proofErr w:type="spellStart"/>
            <w:r w:rsidRPr="006245E7">
              <w:rPr>
                <w:snapToGrid/>
                <w:color w:val="000000"/>
                <w:sz w:val="22"/>
                <w:szCs w:val="22"/>
                <w:lang w:val="bg-BG" w:eastAsia="bg-BG"/>
              </w:rPr>
              <w:t>decars</w:t>
            </w:r>
            <w:proofErr w:type="spellEnd"/>
          </w:p>
        </w:tc>
        <w:tc>
          <w:tcPr>
            <w:tcW w:w="992"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rPr>
                <w:snapToGrid/>
                <w:color w:val="000000"/>
                <w:sz w:val="22"/>
                <w:szCs w:val="22"/>
                <w:lang w:val="bg-BG" w:eastAsia="bg-BG"/>
              </w:rPr>
            </w:pPr>
            <w:r w:rsidRPr="006245E7">
              <w:rPr>
                <w:snapToGrid/>
                <w:color w:val="000000"/>
                <w:sz w:val="22"/>
                <w:szCs w:val="22"/>
                <w:lang w:val="bg-BG" w:eastAsia="bg-BG"/>
              </w:rPr>
              <w:t>40</w:t>
            </w:r>
          </w:p>
        </w:tc>
      </w:tr>
      <w:tr w:rsidR="00633383" w:rsidRPr="006245E7" w:rsidTr="00645FDD">
        <w:trPr>
          <w:trHeight w:val="288"/>
        </w:trPr>
        <w:tc>
          <w:tcPr>
            <w:tcW w:w="692" w:type="dxa"/>
            <w:tcBorders>
              <w:top w:val="nil"/>
              <w:left w:val="single" w:sz="8" w:space="0" w:color="auto"/>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r w:rsidRPr="006245E7">
              <w:rPr>
                <w:snapToGrid/>
                <w:color w:val="000000"/>
                <w:sz w:val="22"/>
                <w:szCs w:val="22"/>
                <w:lang w:val="bg-BG" w:eastAsia="bg-BG"/>
              </w:rPr>
              <w:t>7</w:t>
            </w:r>
          </w:p>
        </w:tc>
        <w:tc>
          <w:tcPr>
            <w:tcW w:w="6553" w:type="dxa"/>
            <w:tcBorders>
              <w:top w:val="nil"/>
              <w:left w:val="nil"/>
              <w:bottom w:val="single" w:sz="4" w:space="0" w:color="auto"/>
              <w:right w:val="single" w:sz="4" w:space="0" w:color="auto"/>
            </w:tcBorders>
            <w:shd w:val="clear" w:color="auto" w:fill="F2F2F2"/>
            <w:vAlign w:val="bottom"/>
          </w:tcPr>
          <w:p w:rsidR="00633383" w:rsidRPr="006245E7" w:rsidRDefault="00633383" w:rsidP="00645FDD">
            <w:pPr>
              <w:rPr>
                <w:bCs/>
                <w:snapToGrid/>
                <w:color w:val="000000"/>
                <w:sz w:val="22"/>
                <w:szCs w:val="22"/>
                <w:u w:val="single"/>
                <w:lang w:val="bg-BG" w:eastAsia="bg-BG"/>
              </w:rPr>
            </w:pPr>
            <w:proofErr w:type="spellStart"/>
            <w:r w:rsidRPr="006245E7">
              <w:rPr>
                <w:bCs/>
                <w:snapToGrid/>
                <w:color w:val="000000"/>
                <w:sz w:val="22"/>
                <w:szCs w:val="22"/>
                <w:u w:val="single"/>
                <w:lang w:val="bg-BG" w:eastAsia="bg-BG"/>
              </w:rPr>
              <w:t>sapling</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planting</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by</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sward</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Kolessov</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and</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saddle</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peg</w:t>
            </w:r>
            <w:proofErr w:type="spellEnd"/>
          </w:p>
        </w:tc>
        <w:tc>
          <w:tcPr>
            <w:tcW w:w="1134"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proofErr w:type="spellStart"/>
            <w:r w:rsidRPr="006245E7">
              <w:rPr>
                <w:snapToGrid/>
                <w:color w:val="000000"/>
                <w:sz w:val="22"/>
                <w:szCs w:val="22"/>
                <w:lang w:val="bg-BG" w:eastAsia="bg-BG"/>
              </w:rPr>
              <w:t>decars</w:t>
            </w:r>
            <w:proofErr w:type="spellEnd"/>
          </w:p>
        </w:tc>
        <w:tc>
          <w:tcPr>
            <w:tcW w:w="992"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rPr>
                <w:snapToGrid/>
                <w:color w:val="000000"/>
                <w:sz w:val="22"/>
                <w:szCs w:val="22"/>
                <w:lang w:val="bg-BG" w:eastAsia="bg-BG"/>
              </w:rPr>
            </w:pPr>
            <w:r w:rsidRPr="006245E7">
              <w:rPr>
                <w:snapToGrid/>
                <w:color w:val="000000"/>
                <w:sz w:val="22"/>
                <w:szCs w:val="22"/>
                <w:lang w:val="bg-BG" w:eastAsia="bg-BG"/>
              </w:rPr>
              <w:t>40</w:t>
            </w:r>
          </w:p>
        </w:tc>
      </w:tr>
      <w:tr w:rsidR="00633383" w:rsidRPr="006245E7" w:rsidTr="00645FDD">
        <w:trPr>
          <w:trHeight w:val="288"/>
        </w:trPr>
        <w:tc>
          <w:tcPr>
            <w:tcW w:w="692" w:type="dxa"/>
            <w:tcBorders>
              <w:top w:val="nil"/>
              <w:left w:val="single" w:sz="8" w:space="0" w:color="auto"/>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r w:rsidRPr="006245E7">
              <w:rPr>
                <w:snapToGrid/>
                <w:color w:val="000000"/>
                <w:sz w:val="22"/>
                <w:szCs w:val="22"/>
                <w:lang w:val="bg-BG" w:eastAsia="bg-BG"/>
              </w:rPr>
              <w:t> </w:t>
            </w:r>
          </w:p>
        </w:tc>
        <w:tc>
          <w:tcPr>
            <w:tcW w:w="6553" w:type="dxa"/>
            <w:tcBorders>
              <w:top w:val="nil"/>
              <w:left w:val="nil"/>
              <w:bottom w:val="single" w:sz="4" w:space="0" w:color="auto"/>
              <w:right w:val="single" w:sz="4" w:space="0" w:color="auto"/>
            </w:tcBorders>
            <w:shd w:val="clear" w:color="auto" w:fill="F2F2F2"/>
            <w:vAlign w:val="bottom"/>
          </w:tcPr>
          <w:p w:rsidR="00633383" w:rsidRPr="006245E7" w:rsidRDefault="00633383" w:rsidP="00645FDD">
            <w:pPr>
              <w:rPr>
                <w:bCs/>
                <w:snapToGrid/>
                <w:color w:val="000000"/>
                <w:sz w:val="22"/>
                <w:szCs w:val="22"/>
                <w:u w:val="single"/>
                <w:lang w:val="bg-BG" w:eastAsia="bg-BG"/>
              </w:rPr>
            </w:pPr>
            <w:r w:rsidRPr="006245E7">
              <w:rPr>
                <w:bCs/>
                <w:snapToGrid/>
                <w:color w:val="000000"/>
                <w:sz w:val="22"/>
                <w:szCs w:val="22"/>
                <w:u w:val="single"/>
                <w:lang w:val="bg-BG" w:eastAsia="bg-BG"/>
              </w:rPr>
              <w:t xml:space="preserve">Total </w:t>
            </w:r>
            <w:proofErr w:type="spellStart"/>
            <w:r w:rsidRPr="006245E7">
              <w:rPr>
                <w:bCs/>
                <w:snapToGrid/>
                <w:color w:val="000000"/>
                <w:sz w:val="22"/>
                <w:szCs w:val="22"/>
                <w:u w:val="single"/>
                <w:lang w:val="bg-BG" w:eastAsia="bg-BG"/>
              </w:rPr>
              <w:t>cost</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of</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afforestation</w:t>
            </w:r>
            <w:proofErr w:type="spellEnd"/>
          </w:p>
        </w:tc>
        <w:tc>
          <w:tcPr>
            <w:tcW w:w="1134"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proofErr w:type="spellStart"/>
            <w:r w:rsidRPr="006245E7">
              <w:rPr>
                <w:snapToGrid/>
                <w:color w:val="000000"/>
                <w:sz w:val="22"/>
                <w:szCs w:val="22"/>
                <w:lang w:val="bg-BG" w:eastAsia="bg-BG"/>
              </w:rPr>
              <w:t>decars</w:t>
            </w:r>
            <w:proofErr w:type="spellEnd"/>
          </w:p>
        </w:tc>
        <w:tc>
          <w:tcPr>
            <w:tcW w:w="992"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rPr>
                <w:snapToGrid/>
                <w:color w:val="000000"/>
                <w:sz w:val="22"/>
                <w:szCs w:val="22"/>
                <w:lang w:val="bg-BG" w:eastAsia="bg-BG"/>
              </w:rPr>
            </w:pPr>
            <w:r w:rsidRPr="006245E7">
              <w:rPr>
                <w:snapToGrid/>
                <w:color w:val="000000"/>
                <w:sz w:val="22"/>
                <w:szCs w:val="22"/>
                <w:lang w:val="bg-BG" w:eastAsia="bg-BG"/>
              </w:rPr>
              <w:t>40</w:t>
            </w:r>
          </w:p>
        </w:tc>
      </w:tr>
      <w:tr w:rsidR="00633383" w:rsidRPr="006245E7" w:rsidTr="00645FDD">
        <w:trPr>
          <w:trHeight w:val="288"/>
        </w:trPr>
        <w:tc>
          <w:tcPr>
            <w:tcW w:w="692" w:type="dxa"/>
            <w:tcBorders>
              <w:top w:val="nil"/>
              <w:left w:val="single" w:sz="8" w:space="0" w:color="auto"/>
              <w:bottom w:val="single" w:sz="4" w:space="0" w:color="auto"/>
              <w:right w:val="single" w:sz="4" w:space="0" w:color="auto"/>
            </w:tcBorders>
            <w:shd w:val="clear" w:color="auto" w:fill="F2F2F2"/>
            <w:noWrap/>
            <w:vAlign w:val="bottom"/>
          </w:tcPr>
          <w:p w:rsidR="00633383" w:rsidRPr="006245E7" w:rsidRDefault="00633383" w:rsidP="00645FDD">
            <w:pPr>
              <w:jc w:val="center"/>
              <w:rPr>
                <w:b/>
                <w:snapToGrid/>
                <w:color w:val="000000"/>
                <w:sz w:val="22"/>
                <w:szCs w:val="22"/>
                <w:lang w:val="bg-BG" w:eastAsia="bg-BG"/>
              </w:rPr>
            </w:pPr>
            <w:r w:rsidRPr="006245E7">
              <w:rPr>
                <w:b/>
                <w:snapToGrid/>
                <w:color w:val="000000"/>
                <w:sz w:val="22"/>
                <w:szCs w:val="22"/>
                <w:lang w:val="bg-BG" w:eastAsia="bg-BG"/>
              </w:rPr>
              <w:t>III</w:t>
            </w:r>
          </w:p>
        </w:tc>
        <w:tc>
          <w:tcPr>
            <w:tcW w:w="6553" w:type="dxa"/>
            <w:tcBorders>
              <w:top w:val="nil"/>
              <w:left w:val="nil"/>
              <w:bottom w:val="single" w:sz="4" w:space="0" w:color="auto"/>
              <w:right w:val="single" w:sz="4" w:space="0" w:color="auto"/>
            </w:tcBorders>
            <w:shd w:val="clear" w:color="auto" w:fill="F2F2F2"/>
            <w:vAlign w:val="bottom"/>
          </w:tcPr>
          <w:p w:rsidR="00633383" w:rsidRPr="006245E7" w:rsidRDefault="00633383" w:rsidP="00645FDD">
            <w:pPr>
              <w:rPr>
                <w:b/>
                <w:bCs/>
                <w:snapToGrid/>
                <w:color w:val="000000"/>
                <w:sz w:val="22"/>
                <w:szCs w:val="22"/>
                <w:u w:val="single"/>
                <w:lang w:val="bg-BG" w:eastAsia="bg-BG"/>
              </w:rPr>
            </w:pPr>
            <w:proofErr w:type="spellStart"/>
            <w:r w:rsidRPr="006245E7">
              <w:rPr>
                <w:b/>
                <w:bCs/>
                <w:snapToGrid/>
                <w:color w:val="000000"/>
                <w:sz w:val="22"/>
                <w:szCs w:val="22"/>
                <w:u w:val="single"/>
                <w:lang w:val="bg-BG" w:eastAsia="bg-BG"/>
              </w:rPr>
              <w:t>Filling</w:t>
            </w:r>
            <w:proofErr w:type="spellEnd"/>
            <w:r w:rsidRPr="006245E7">
              <w:rPr>
                <w:b/>
                <w:bCs/>
                <w:snapToGrid/>
                <w:color w:val="000000"/>
                <w:sz w:val="22"/>
                <w:szCs w:val="22"/>
                <w:u w:val="single"/>
                <w:lang w:val="bg-BG" w:eastAsia="bg-BG"/>
              </w:rPr>
              <w:t xml:space="preserve"> </w:t>
            </w:r>
            <w:proofErr w:type="spellStart"/>
            <w:r w:rsidRPr="006245E7">
              <w:rPr>
                <w:b/>
                <w:bCs/>
                <w:snapToGrid/>
                <w:color w:val="000000"/>
                <w:sz w:val="22"/>
                <w:szCs w:val="22"/>
                <w:u w:val="single"/>
                <w:lang w:val="bg-BG" w:eastAsia="bg-BG"/>
              </w:rPr>
              <w:t>of</w:t>
            </w:r>
            <w:proofErr w:type="spellEnd"/>
            <w:r w:rsidRPr="006245E7">
              <w:rPr>
                <w:b/>
                <w:bCs/>
                <w:snapToGrid/>
                <w:color w:val="000000"/>
                <w:sz w:val="22"/>
                <w:szCs w:val="22"/>
                <w:u w:val="single"/>
                <w:lang w:val="bg-BG" w:eastAsia="bg-BG"/>
              </w:rPr>
              <w:t xml:space="preserve"> forest culture</w:t>
            </w:r>
          </w:p>
        </w:tc>
        <w:tc>
          <w:tcPr>
            <w:tcW w:w="1134"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r w:rsidRPr="006245E7">
              <w:rPr>
                <w:snapToGrid/>
                <w:color w:val="000000"/>
                <w:sz w:val="22"/>
                <w:szCs w:val="22"/>
                <w:lang w:val="bg-BG" w:eastAsia="bg-BG"/>
              </w:rPr>
              <w:t> </w:t>
            </w:r>
          </w:p>
        </w:tc>
        <w:tc>
          <w:tcPr>
            <w:tcW w:w="992"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rPr>
                <w:snapToGrid/>
                <w:color w:val="000000"/>
                <w:sz w:val="22"/>
                <w:szCs w:val="22"/>
                <w:lang w:val="bg-BG" w:eastAsia="bg-BG"/>
              </w:rPr>
            </w:pPr>
            <w:r w:rsidRPr="006245E7">
              <w:rPr>
                <w:snapToGrid/>
                <w:color w:val="000000"/>
                <w:sz w:val="22"/>
                <w:szCs w:val="22"/>
                <w:lang w:val="bg-BG" w:eastAsia="bg-BG"/>
              </w:rPr>
              <w:t> </w:t>
            </w:r>
          </w:p>
        </w:tc>
      </w:tr>
      <w:tr w:rsidR="00633383" w:rsidRPr="006245E7" w:rsidTr="00645FDD">
        <w:trPr>
          <w:trHeight w:val="288"/>
        </w:trPr>
        <w:tc>
          <w:tcPr>
            <w:tcW w:w="692" w:type="dxa"/>
            <w:tcBorders>
              <w:top w:val="nil"/>
              <w:left w:val="single" w:sz="8" w:space="0" w:color="auto"/>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r w:rsidRPr="006245E7">
              <w:rPr>
                <w:snapToGrid/>
                <w:color w:val="000000"/>
                <w:sz w:val="22"/>
                <w:szCs w:val="22"/>
                <w:lang w:val="bg-BG" w:eastAsia="bg-BG"/>
              </w:rPr>
              <w:t>8</w:t>
            </w:r>
          </w:p>
        </w:tc>
        <w:tc>
          <w:tcPr>
            <w:tcW w:w="6553" w:type="dxa"/>
            <w:tcBorders>
              <w:top w:val="nil"/>
              <w:left w:val="nil"/>
              <w:bottom w:val="single" w:sz="4" w:space="0" w:color="auto"/>
              <w:right w:val="single" w:sz="4" w:space="0" w:color="auto"/>
            </w:tcBorders>
            <w:shd w:val="clear" w:color="auto" w:fill="F2F2F2"/>
            <w:vAlign w:val="bottom"/>
          </w:tcPr>
          <w:p w:rsidR="00633383" w:rsidRPr="006245E7" w:rsidRDefault="00633383" w:rsidP="00645FDD">
            <w:pPr>
              <w:rPr>
                <w:bCs/>
                <w:snapToGrid/>
                <w:color w:val="000000"/>
                <w:sz w:val="22"/>
                <w:szCs w:val="22"/>
                <w:u w:val="single"/>
                <w:lang w:val="bg-BG" w:eastAsia="bg-BG"/>
              </w:rPr>
            </w:pPr>
            <w:proofErr w:type="spellStart"/>
            <w:r w:rsidRPr="006245E7">
              <w:rPr>
                <w:bCs/>
                <w:snapToGrid/>
                <w:color w:val="000000"/>
                <w:sz w:val="22"/>
                <w:szCs w:val="22"/>
                <w:u w:val="single"/>
                <w:lang w:val="bg-BG" w:eastAsia="bg-BG"/>
              </w:rPr>
              <w:t>Delivery</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and</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transport</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of</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propagating</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material</w:t>
            </w:r>
            <w:proofErr w:type="spellEnd"/>
          </w:p>
        </w:tc>
        <w:tc>
          <w:tcPr>
            <w:tcW w:w="1134"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r w:rsidRPr="006245E7">
              <w:rPr>
                <w:snapToGrid/>
                <w:color w:val="000000"/>
                <w:sz w:val="22"/>
                <w:szCs w:val="22"/>
                <w:lang w:val="bg-BG" w:eastAsia="bg-BG"/>
              </w:rPr>
              <w:t> </w:t>
            </w:r>
          </w:p>
        </w:tc>
        <w:tc>
          <w:tcPr>
            <w:tcW w:w="992"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rPr>
                <w:snapToGrid/>
                <w:color w:val="000000"/>
                <w:sz w:val="22"/>
                <w:szCs w:val="22"/>
                <w:lang w:val="bg-BG" w:eastAsia="bg-BG"/>
              </w:rPr>
            </w:pPr>
            <w:r w:rsidRPr="006245E7">
              <w:rPr>
                <w:snapToGrid/>
                <w:color w:val="000000"/>
                <w:sz w:val="22"/>
                <w:szCs w:val="22"/>
                <w:lang w:val="bg-BG" w:eastAsia="bg-BG"/>
              </w:rPr>
              <w:t> </w:t>
            </w:r>
          </w:p>
        </w:tc>
      </w:tr>
      <w:tr w:rsidR="00633383" w:rsidRPr="006245E7" w:rsidTr="00645FDD">
        <w:trPr>
          <w:trHeight w:val="288"/>
        </w:trPr>
        <w:tc>
          <w:tcPr>
            <w:tcW w:w="692" w:type="dxa"/>
            <w:tcBorders>
              <w:top w:val="nil"/>
              <w:left w:val="single" w:sz="8" w:space="0" w:color="auto"/>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r w:rsidRPr="006245E7">
              <w:rPr>
                <w:snapToGrid/>
                <w:color w:val="000000"/>
                <w:sz w:val="22"/>
                <w:szCs w:val="22"/>
                <w:lang w:val="bg-BG" w:eastAsia="bg-BG"/>
              </w:rPr>
              <w:t> </w:t>
            </w:r>
          </w:p>
        </w:tc>
        <w:tc>
          <w:tcPr>
            <w:tcW w:w="6553" w:type="dxa"/>
            <w:tcBorders>
              <w:top w:val="nil"/>
              <w:left w:val="nil"/>
              <w:bottom w:val="single" w:sz="4" w:space="0" w:color="auto"/>
              <w:right w:val="single" w:sz="4" w:space="0" w:color="auto"/>
            </w:tcBorders>
            <w:shd w:val="clear" w:color="auto" w:fill="F2F2F2"/>
            <w:vAlign w:val="bottom"/>
          </w:tcPr>
          <w:p w:rsidR="00633383" w:rsidRPr="006245E7" w:rsidRDefault="00633383" w:rsidP="00645FDD">
            <w:pPr>
              <w:rPr>
                <w:bCs/>
                <w:snapToGrid/>
                <w:color w:val="000000"/>
                <w:sz w:val="22"/>
                <w:szCs w:val="22"/>
                <w:u w:val="single"/>
                <w:lang w:val="bg-BG" w:eastAsia="bg-BG"/>
              </w:rPr>
            </w:pPr>
            <w:proofErr w:type="spellStart"/>
            <w:r w:rsidRPr="006245E7">
              <w:rPr>
                <w:bCs/>
                <w:snapToGrid/>
                <w:color w:val="000000"/>
                <w:sz w:val="22"/>
                <w:szCs w:val="22"/>
                <w:u w:val="single"/>
                <w:lang w:val="bg-BG" w:eastAsia="bg-BG"/>
              </w:rPr>
              <w:t>buying</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seedlings</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of</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broad-leaved</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saplings</w:t>
            </w:r>
            <w:proofErr w:type="spellEnd"/>
          </w:p>
        </w:tc>
        <w:tc>
          <w:tcPr>
            <w:tcW w:w="1134"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proofErr w:type="spellStart"/>
            <w:r w:rsidRPr="006245E7">
              <w:rPr>
                <w:snapToGrid/>
                <w:color w:val="000000"/>
                <w:sz w:val="22"/>
                <w:szCs w:val="22"/>
                <w:lang w:val="bg-BG" w:eastAsia="bg-BG"/>
              </w:rPr>
              <w:t>pcs</w:t>
            </w:r>
            <w:proofErr w:type="spellEnd"/>
          </w:p>
        </w:tc>
        <w:tc>
          <w:tcPr>
            <w:tcW w:w="992"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rPr>
                <w:snapToGrid/>
                <w:color w:val="000000"/>
                <w:sz w:val="22"/>
                <w:szCs w:val="22"/>
                <w:lang w:val="bg-BG" w:eastAsia="bg-BG"/>
              </w:rPr>
            </w:pPr>
            <w:r w:rsidRPr="006245E7">
              <w:rPr>
                <w:snapToGrid/>
                <w:color w:val="000000"/>
                <w:sz w:val="22"/>
                <w:szCs w:val="22"/>
                <w:lang w:val="bg-BG" w:eastAsia="bg-BG"/>
              </w:rPr>
              <w:t>7,500</w:t>
            </w:r>
          </w:p>
        </w:tc>
      </w:tr>
      <w:tr w:rsidR="00633383" w:rsidRPr="006245E7" w:rsidTr="00645FDD">
        <w:trPr>
          <w:trHeight w:val="288"/>
        </w:trPr>
        <w:tc>
          <w:tcPr>
            <w:tcW w:w="692" w:type="dxa"/>
            <w:tcBorders>
              <w:top w:val="nil"/>
              <w:left w:val="single" w:sz="8" w:space="0" w:color="auto"/>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r w:rsidRPr="006245E7">
              <w:rPr>
                <w:snapToGrid/>
                <w:color w:val="000000"/>
                <w:sz w:val="22"/>
                <w:szCs w:val="22"/>
                <w:lang w:val="bg-BG" w:eastAsia="bg-BG"/>
              </w:rPr>
              <w:t> </w:t>
            </w:r>
          </w:p>
        </w:tc>
        <w:tc>
          <w:tcPr>
            <w:tcW w:w="6553" w:type="dxa"/>
            <w:tcBorders>
              <w:top w:val="nil"/>
              <w:left w:val="nil"/>
              <w:bottom w:val="single" w:sz="4" w:space="0" w:color="auto"/>
              <w:right w:val="single" w:sz="4" w:space="0" w:color="auto"/>
            </w:tcBorders>
            <w:shd w:val="clear" w:color="auto" w:fill="F2F2F2"/>
            <w:vAlign w:val="bottom"/>
          </w:tcPr>
          <w:p w:rsidR="00633383" w:rsidRPr="006245E7" w:rsidRDefault="00633383" w:rsidP="00645FDD">
            <w:pPr>
              <w:rPr>
                <w:bCs/>
                <w:snapToGrid/>
                <w:color w:val="000000"/>
                <w:sz w:val="22"/>
                <w:szCs w:val="22"/>
                <w:u w:val="single"/>
                <w:lang w:val="bg-BG" w:eastAsia="bg-BG"/>
              </w:rPr>
            </w:pPr>
            <w:proofErr w:type="spellStart"/>
            <w:r w:rsidRPr="006245E7">
              <w:rPr>
                <w:bCs/>
                <w:snapToGrid/>
                <w:color w:val="000000"/>
                <w:sz w:val="22"/>
                <w:szCs w:val="22"/>
                <w:u w:val="single"/>
                <w:lang w:val="bg-BG" w:eastAsia="bg-BG"/>
              </w:rPr>
              <w:t>transport</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of</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propagating</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material</w:t>
            </w:r>
            <w:proofErr w:type="spellEnd"/>
          </w:p>
        </w:tc>
        <w:tc>
          <w:tcPr>
            <w:tcW w:w="1134"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proofErr w:type="spellStart"/>
            <w:r w:rsidRPr="006245E7">
              <w:rPr>
                <w:snapToGrid/>
                <w:color w:val="000000"/>
                <w:sz w:val="22"/>
                <w:szCs w:val="22"/>
                <w:lang w:val="bg-BG" w:eastAsia="bg-BG"/>
              </w:rPr>
              <w:t>km</w:t>
            </w:r>
            <w:proofErr w:type="spellEnd"/>
          </w:p>
        </w:tc>
        <w:tc>
          <w:tcPr>
            <w:tcW w:w="992"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rPr>
                <w:snapToGrid/>
                <w:color w:val="000000"/>
                <w:sz w:val="22"/>
                <w:szCs w:val="22"/>
                <w:lang w:val="bg-BG" w:eastAsia="bg-BG"/>
              </w:rPr>
            </w:pPr>
            <w:r w:rsidRPr="006245E7">
              <w:rPr>
                <w:snapToGrid/>
                <w:color w:val="000000"/>
                <w:sz w:val="22"/>
                <w:szCs w:val="22"/>
                <w:lang w:val="bg-BG" w:eastAsia="bg-BG"/>
              </w:rPr>
              <w:t>200</w:t>
            </w:r>
          </w:p>
        </w:tc>
      </w:tr>
      <w:tr w:rsidR="00633383" w:rsidRPr="006245E7" w:rsidTr="00645FDD">
        <w:trPr>
          <w:trHeight w:val="288"/>
        </w:trPr>
        <w:tc>
          <w:tcPr>
            <w:tcW w:w="692" w:type="dxa"/>
            <w:tcBorders>
              <w:top w:val="nil"/>
              <w:left w:val="single" w:sz="8" w:space="0" w:color="auto"/>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r w:rsidRPr="006245E7">
              <w:rPr>
                <w:snapToGrid/>
                <w:color w:val="000000"/>
                <w:sz w:val="22"/>
                <w:szCs w:val="22"/>
                <w:lang w:val="bg-BG" w:eastAsia="bg-BG"/>
              </w:rPr>
              <w:t>8</w:t>
            </w:r>
          </w:p>
        </w:tc>
        <w:tc>
          <w:tcPr>
            <w:tcW w:w="6553" w:type="dxa"/>
            <w:tcBorders>
              <w:top w:val="nil"/>
              <w:left w:val="nil"/>
              <w:bottom w:val="single" w:sz="4" w:space="0" w:color="auto"/>
              <w:right w:val="single" w:sz="4" w:space="0" w:color="auto"/>
            </w:tcBorders>
            <w:shd w:val="clear" w:color="auto" w:fill="F2F2F2"/>
            <w:vAlign w:val="bottom"/>
          </w:tcPr>
          <w:p w:rsidR="00633383" w:rsidRPr="006245E7" w:rsidRDefault="00633383" w:rsidP="00645FDD">
            <w:pPr>
              <w:rPr>
                <w:bCs/>
                <w:snapToGrid/>
                <w:color w:val="000000"/>
                <w:sz w:val="22"/>
                <w:szCs w:val="22"/>
                <w:u w:val="single"/>
                <w:lang w:val="bg-BG" w:eastAsia="bg-BG"/>
              </w:rPr>
            </w:pPr>
            <w:proofErr w:type="spellStart"/>
            <w:r w:rsidRPr="006245E7">
              <w:rPr>
                <w:bCs/>
                <w:snapToGrid/>
                <w:color w:val="000000"/>
                <w:sz w:val="22"/>
                <w:szCs w:val="22"/>
                <w:u w:val="single"/>
                <w:lang w:val="bg-BG" w:eastAsia="bg-BG"/>
              </w:rPr>
              <w:t>treatment</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of</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saplings</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against</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drying</w:t>
            </w:r>
            <w:proofErr w:type="spellEnd"/>
          </w:p>
        </w:tc>
        <w:tc>
          <w:tcPr>
            <w:tcW w:w="1134"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r w:rsidRPr="006245E7">
              <w:rPr>
                <w:snapToGrid/>
                <w:color w:val="000000"/>
                <w:sz w:val="22"/>
                <w:szCs w:val="22"/>
                <w:lang w:val="bg-BG" w:eastAsia="bg-BG"/>
              </w:rPr>
              <w:t> </w:t>
            </w:r>
          </w:p>
        </w:tc>
        <w:tc>
          <w:tcPr>
            <w:tcW w:w="992"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rPr>
                <w:snapToGrid/>
                <w:color w:val="000000"/>
                <w:sz w:val="22"/>
                <w:szCs w:val="22"/>
                <w:lang w:val="bg-BG" w:eastAsia="bg-BG"/>
              </w:rPr>
            </w:pPr>
            <w:r w:rsidRPr="006245E7">
              <w:rPr>
                <w:snapToGrid/>
                <w:color w:val="000000"/>
                <w:sz w:val="22"/>
                <w:szCs w:val="22"/>
                <w:lang w:val="bg-BG" w:eastAsia="bg-BG"/>
              </w:rPr>
              <w:t> </w:t>
            </w:r>
          </w:p>
        </w:tc>
      </w:tr>
      <w:tr w:rsidR="00633383" w:rsidRPr="006245E7" w:rsidTr="00645FDD">
        <w:trPr>
          <w:trHeight w:val="288"/>
        </w:trPr>
        <w:tc>
          <w:tcPr>
            <w:tcW w:w="692" w:type="dxa"/>
            <w:tcBorders>
              <w:top w:val="nil"/>
              <w:left w:val="single" w:sz="8" w:space="0" w:color="auto"/>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r w:rsidRPr="006245E7">
              <w:rPr>
                <w:snapToGrid/>
                <w:color w:val="000000"/>
                <w:sz w:val="22"/>
                <w:szCs w:val="22"/>
                <w:lang w:val="bg-BG" w:eastAsia="bg-BG"/>
              </w:rPr>
              <w:t> </w:t>
            </w:r>
          </w:p>
        </w:tc>
        <w:tc>
          <w:tcPr>
            <w:tcW w:w="6553" w:type="dxa"/>
            <w:tcBorders>
              <w:top w:val="nil"/>
              <w:left w:val="nil"/>
              <w:bottom w:val="single" w:sz="4" w:space="0" w:color="auto"/>
              <w:right w:val="single" w:sz="4" w:space="0" w:color="auto"/>
            </w:tcBorders>
            <w:shd w:val="clear" w:color="auto" w:fill="F2F2F2"/>
            <w:vAlign w:val="bottom"/>
          </w:tcPr>
          <w:p w:rsidR="00633383" w:rsidRPr="006245E7" w:rsidRDefault="00633383" w:rsidP="00645FDD">
            <w:pPr>
              <w:rPr>
                <w:bCs/>
                <w:snapToGrid/>
                <w:color w:val="000000"/>
                <w:sz w:val="22"/>
                <w:szCs w:val="22"/>
                <w:u w:val="single"/>
                <w:lang w:val="bg-BG" w:eastAsia="bg-BG"/>
              </w:rPr>
            </w:pPr>
            <w:proofErr w:type="spellStart"/>
            <w:r w:rsidRPr="006245E7">
              <w:rPr>
                <w:bCs/>
                <w:snapToGrid/>
                <w:color w:val="000000"/>
                <w:sz w:val="22"/>
                <w:szCs w:val="22"/>
                <w:u w:val="single"/>
                <w:lang w:val="bg-BG" w:eastAsia="bg-BG"/>
              </w:rPr>
              <w:t>preparations</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buying</w:t>
            </w:r>
            <w:proofErr w:type="spellEnd"/>
          </w:p>
        </w:tc>
        <w:tc>
          <w:tcPr>
            <w:tcW w:w="1134"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proofErr w:type="spellStart"/>
            <w:r w:rsidRPr="006245E7">
              <w:rPr>
                <w:snapToGrid/>
                <w:color w:val="000000"/>
                <w:sz w:val="22"/>
                <w:szCs w:val="22"/>
                <w:lang w:val="bg-BG" w:eastAsia="bg-BG"/>
              </w:rPr>
              <w:t>litre</w:t>
            </w:r>
            <w:proofErr w:type="spellEnd"/>
          </w:p>
        </w:tc>
        <w:tc>
          <w:tcPr>
            <w:tcW w:w="992"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rPr>
                <w:snapToGrid/>
                <w:color w:val="000000"/>
                <w:sz w:val="22"/>
                <w:szCs w:val="22"/>
                <w:lang w:val="bg-BG" w:eastAsia="bg-BG"/>
              </w:rPr>
            </w:pPr>
            <w:r w:rsidRPr="006245E7">
              <w:rPr>
                <w:snapToGrid/>
                <w:color w:val="000000"/>
                <w:sz w:val="22"/>
                <w:szCs w:val="22"/>
                <w:lang w:val="bg-BG" w:eastAsia="bg-BG"/>
              </w:rPr>
              <w:t>7.5</w:t>
            </w:r>
          </w:p>
        </w:tc>
      </w:tr>
      <w:tr w:rsidR="00633383" w:rsidRPr="006245E7" w:rsidTr="00645FDD">
        <w:trPr>
          <w:trHeight w:val="288"/>
        </w:trPr>
        <w:tc>
          <w:tcPr>
            <w:tcW w:w="692" w:type="dxa"/>
            <w:tcBorders>
              <w:top w:val="nil"/>
              <w:left w:val="single" w:sz="8" w:space="0" w:color="auto"/>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r w:rsidRPr="006245E7">
              <w:rPr>
                <w:snapToGrid/>
                <w:color w:val="000000"/>
                <w:sz w:val="22"/>
                <w:szCs w:val="22"/>
                <w:lang w:val="bg-BG" w:eastAsia="bg-BG"/>
              </w:rPr>
              <w:t> </w:t>
            </w:r>
          </w:p>
        </w:tc>
        <w:tc>
          <w:tcPr>
            <w:tcW w:w="6553" w:type="dxa"/>
            <w:tcBorders>
              <w:top w:val="nil"/>
              <w:left w:val="nil"/>
              <w:bottom w:val="single" w:sz="4" w:space="0" w:color="auto"/>
              <w:right w:val="single" w:sz="4" w:space="0" w:color="auto"/>
            </w:tcBorders>
            <w:shd w:val="clear" w:color="auto" w:fill="F2F2F2"/>
            <w:vAlign w:val="bottom"/>
          </w:tcPr>
          <w:p w:rsidR="00633383" w:rsidRPr="006245E7" w:rsidRDefault="00633383" w:rsidP="00645FDD">
            <w:pPr>
              <w:rPr>
                <w:bCs/>
                <w:snapToGrid/>
                <w:color w:val="000000"/>
                <w:sz w:val="22"/>
                <w:szCs w:val="22"/>
                <w:u w:val="single"/>
                <w:lang w:val="bg-BG" w:eastAsia="bg-BG"/>
              </w:rPr>
            </w:pPr>
            <w:proofErr w:type="spellStart"/>
            <w:r w:rsidRPr="006245E7">
              <w:rPr>
                <w:bCs/>
                <w:snapToGrid/>
                <w:color w:val="000000"/>
                <w:sz w:val="22"/>
                <w:szCs w:val="22"/>
                <w:u w:val="single"/>
                <w:lang w:val="bg-BG" w:eastAsia="bg-BG"/>
              </w:rPr>
              <w:t>treatment</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of</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saplings</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before</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transportation</w:t>
            </w:r>
            <w:proofErr w:type="spellEnd"/>
          </w:p>
        </w:tc>
        <w:tc>
          <w:tcPr>
            <w:tcW w:w="1134"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proofErr w:type="spellStart"/>
            <w:r w:rsidRPr="006245E7">
              <w:rPr>
                <w:snapToGrid/>
                <w:color w:val="000000"/>
                <w:sz w:val="22"/>
                <w:szCs w:val="22"/>
                <w:lang w:val="bg-BG" w:eastAsia="bg-BG"/>
              </w:rPr>
              <w:t>pcs</w:t>
            </w:r>
            <w:proofErr w:type="spellEnd"/>
          </w:p>
        </w:tc>
        <w:tc>
          <w:tcPr>
            <w:tcW w:w="992"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rPr>
                <w:snapToGrid/>
                <w:color w:val="000000"/>
                <w:sz w:val="22"/>
                <w:szCs w:val="22"/>
                <w:lang w:val="bg-BG" w:eastAsia="bg-BG"/>
              </w:rPr>
            </w:pPr>
            <w:r w:rsidRPr="006245E7">
              <w:rPr>
                <w:snapToGrid/>
                <w:color w:val="000000"/>
                <w:sz w:val="22"/>
                <w:szCs w:val="22"/>
                <w:lang w:val="bg-BG" w:eastAsia="bg-BG"/>
              </w:rPr>
              <w:t>7500</w:t>
            </w:r>
          </w:p>
        </w:tc>
      </w:tr>
      <w:tr w:rsidR="00633383" w:rsidRPr="006245E7" w:rsidTr="00645FDD">
        <w:trPr>
          <w:trHeight w:val="288"/>
        </w:trPr>
        <w:tc>
          <w:tcPr>
            <w:tcW w:w="692" w:type="dxa"/>
            <w:tcBorders>
              <w:top w:val="nil"/>
              <w:left w:val="single" w:sz="8" w:space="0" w:color="auto"/>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r w:rsidRPr="006245E7">
              <w:rPr>
                <w:snapToGrid/>
                <w:color w:val="000000"/>
                <w:sz w:val="22"/>
                <w:szCs w:val="22"/>
                <w:lang w:val="bg-BG" w:eastAsia="bg-BG"/>
              </w:rPr>
              <w:t>9</w:t>
            </w:r>
          </w:p>
        </w:tc>
        <w:tc>
          <w:tcPr>
            <w:tcW w:w="6553" w:type="dxa"/>
            <w:tcBorders>
              <w:top w:val="nil"/>
              <w:left w:val="nil"/>
              <w:bottom w:val="single" w:sz="4" w:space="0" w:color="auto"/>
              <w:right w:val="single" w:sz="4" w:space="0" w:color="auto"/>
            </w:tcBorders>
            <w:shd w:val="clear" w:color="auto" w:fill="F2F2F2"/>
            <w:vAlign w:val="bottom"/>
          </w:tcPr>
          <w:p w:rsidR="00633383" w:rsidRPr="006245E7" w:rsidRDefault="00633383" w:rsidP="00645FDD">
            <w:pPr>
              <w:rPr>
                <w:bCs/>
                <w:snapToGrid/>
                <w:color w:val="000000"/>
                <w:sz w:val="22"/>
                <w:szCs w:val="22"/>
                <w:u w:val="single"/>
                <w:lang w:val="bg-BG" w:eastAsia="bg-BG"/>
              </w:rPr>
            </w:pPr>
            <w:proofErr w:type="spellStart"/>
            <w:r w:rsidRPr="006245E7">
              <w:rPr>
                <w:bCs/>
                <w:snapToGrid/>
                <w:color w:val="000000"/>
                <w:sz w:val="22"/>
                <w:szCs w:val="22"/>
                <w:u w:val="single"/>
                <w:lang w:val="bg-BG" w:eastAsia="bg-BG"/>
              </w:rPr>
              <w:t>storage</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of</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saplings</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of</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the</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afforestation</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site</w:t>
            </w:r>
            <w:proofErr w:type="spellEnd"/>
          </w:p>
        </w:tc>
        <w:tc>
          <w:tcPr>
            <w:tcW w:w="1134"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proofErr w:type="spellStart"/>
            <w:r w:rsidRPr="006245E7">
              <w:rPr>
                <w:snapToGrid/>
                <w:color w:val="000000"/>
                <w:sz w:val="22"/>
                <w:szCs w:val="22"/>
                <w:lang w:val="bg-BG" w:eastAsia="bg-BG"/>
              </w:rPr>
              <w:t>pcs</w:t>
            </w:r>
            <w:proofErr w:type="spellEnd"/>
          </w:p>
        </w:tc>
        <w:tc>
          <w:tcPr>
            <w:tcW w:w="992"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rPr>
                <w:snapToGrid/>
                <w:color w:val="000000"/>
                <w:sz w:val="22"/>
                <w:szCs w:val="22"/>
                <w:lang w:val="bg-BG" w:eastAsia="bg-BG"/>
              </w:rPr>
            </w:pPr>
            <w:r w:rsidRPr="006245E7">
              <w:rPr>
                <w:snapToGrid/>
                <w:color w:val="000000"/>
                <w:sz w:val="22"/>
                <w:szCs w:val="22"/>
                <w:lang w:val="bg-BG" w:eastAsia="bg-BG"/>
              </w:rPr>
              <w:t>7500</w:t>
            </w:r>
          </w:p>
        </w:tc>
      </w:tr>
      <w:tr w:rsidR="00633383" w:rsidRPr="006245E7" w:rsidTr="00645FDD">
        <w:trPr>
          <w:trHeight w:val="288"/>
        </w:trPr>
        <w:tc>
          <w:tcPr>
            <w:tcW w:w="692" w:type="dxa"/>
            <w:tcBorders>
              <w:top w:val="nil"/>
              <w:left w:val="single" w:sz="8" w:space="0" w:color="auto"/>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r w:rsidRPr="006245E7">
              <w:rPr>
                <w:snapToGrid/>
                <w:color w:val="000000"/>
                <w:sz w:val="22"/>
                <w:szCs w:val="22"/>
                <w:lang w:val="bg-BG" w:eastAsia="bg-BG"/>
              </w:rPr>
              <w:t>10</w:t>
            </w:r>
          </w:p>
        </w:tc>
        <w:tc>
          <w:tcPr>
            <w:tcW w:w="6553" w:type="dxa"/>
            <w:tcBorders>
              <w:top w:val="nil"/>
              <w:left w:val="nil"/>
              <w:bottom w:val="single" w:sz="4" w:space="0" w:color="auto"/>
              <w:right w:val="single" w:sz="4" w:space="0" w:color="auto"/>
            </w:tcBorders>
            <w:shd w:val="clear" w:color="auto" w:fill="F2F2F2"/>
            <w:vAlign w:val="bottom"/>
          </w:tcPr>
          <w:p w:rsidR="00633383" w:rsidRPr="006245E7" w:rsidRDefault="00633383" w:rsidP="00645FDD">
            <w:pPr>
              <w:rPr>
                <w:bCs/>
                <w:snapToGrid/>
                <w:color w:val="000000"/>
                <w:sz w:val="22"/>
                <w:szCs w:val="22"/>
                <w:u w:val="single"/>
                <w:lang w:val="bg-BG" w:eastAsia="bg-BG"/>
              </w:rPr>
            </w:pPr>
            <w:proofErr w:type="spellStart"/>
            <w:r w:rsidRPr="006245E7">
              <w:rPr>
                <w:bCs/>
                <w:snapToGrid/>
                <w:color w:val="000000"/>
                <w:sz w:val="22"/>
                <w:szCs w:val="22"/>
                <w:u w:val="single"/>
                <w:lang w:val="bg-BG" w:eastAsia="bg-BG"/>
              </w:rPr>
              <w:t>Filling</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of</w:t>
            </w:r>
            <w:proofErr w:type="spellEnd"/>
            <w:r w:rsidRPr="006245E7">
              <w:rPr>
                <w:bCs/>
                <w:snapToGrid/>
                <w:color w:val="000000"/>
                <w:sz w:val="22"/>
                <w:szCs w:val="22"/>
                <w:u w:val="single"/>
                <w:lang w:val="bg-BG" w:eastAsia="bg-BG"/>
              </w:rPr>
              <w:t xml:space="preserve"> forest culture</w:t>
            </w:r>
          </w:p>
        </w:tc>
        <w:tc>
          <w:tcPr>
            <w:tcW w:w="1134"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proofErr w:type="spellStart"/>
            <w:r w:rsidRPr="006245E7">
              <w:rPr>
                <w:snapToGrid/>
                <w:color w:val="000000"/>
                <w:sz w:val="22"/>
                <w:szCs w:val="22"/>
                <w:lang w:val="bg-BG" w:eastAsia="bg-BG"/>
              </w:rPr>
              <w:t>decars</w:t>
            </w:r>
            <w:proofErr w:type="spellEnd"/>
          </w:p>
        </w:tc>
        <w:tc>
          <w:tcPr>
            <w:tcW w:w="992"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rPr>
                <w:snapToGrid/>
                <w:color w:val="000000"/>
                <w:sz w:val="22"/>
                <w:szCs w:val="22"/>
                <w:lang w:val="bg-BG" w:eastAsia="bg-BG"/>
              </w:rPr>
            </w:pPr>
            <w:r w:rsidRPr="006245E7">
              <w:rPr>
                <w:snapToGrid/>
                <w:color w:val="000000"/>
                <w:sz w:val="22"/>
                <w:szCs w:val="22"/>
                <w:lang w:val="bg-BG" w:eastAsia="bg-BG"/>
              </w:rPr>
              <w:t>10</w:t>
            </w:r>
          </w:p>
        </w:tc>
      </w:tr>
      <w:tr w:rsidR="00633383" w:rsidRPr="006245E7" w:rsidTr="00645FDD">
        <w:trPr>
          <w:trHeight w:val="288"/>
        </w:trPr>
        <w:tc>
          <w:tcPr>
            <w:tcW w:w="692" w:type="dxa"/>
            <w:tcBorders>
              <w:top w:val="nil"/>
              <w:left w:val="single" w:sz="8" w:space="0" w:color="auto"/>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r w:rsidRPr="006245E7">
              <w:rPr>
                <w:snapToGrid/>
                <w:color w:val="000000"/>
                <w:sz w:val="22"/>
                <w:szCs w:val="22"/>
                <w:lang w:val="bg-BG" w:eastAsia="bg-BG"/>
              </w:rPr>
              <w:t> </w:t>
            </w:r>
          </w:p>
        </w:tc>
        <w:tc>
          <w:tcPr>
            <w:tcW w:w="6553" w:type="dxa"/>
            <w:tcBorders>
              <w:top w:val="nil"/>
              <w:left w:val="nil"/>
              <w:bottom w:val="single" w:sz="4" w:space="0" w:color="auto"/>
              <w:right w:val="single" w:sz="4" w:space="0" w:color="auto"/>
            </w:tcBorders>
            <w:shd w:val="clear" w:color="auto" w:fill="F2F2F2"/>
            <w:vAlign w:val="bottom"/>
          </w:tcPr>
          <w:p w:rsidR="00633383" w:rsidRPr="006245E7" w:rsidRDefault="00633383" w:rsidP="00645FDD">
            <w:pPr>
              <w:rPr>
                <w:bCs/>
                <w:snapToGrid/>
                <w:color w:val="000000"/>
                <w:sz w:val="22"/>
                <w:szCs w:val="22"/>
                <w:u w:val="single"/>
                <w:lang w:val="bg-BG" w:eastAsia="bg-BG"/>
              </w:rPr>
            </w:pPr>
            <w:r w:rsidRPr="006245E7">
              <w:rPr>
                <w:bCs/>
                <w:snapToGrid/>
                <w:color w:val="000000"/>
                <w:sz w:val="22"/>
                <w:szCs w:val="22"/>
                <w:u w:val="single"/>
                <w:lang w:val="bg-BG" w:eastAsia="bg-BG"/>
              </w:rPr>
              <w:t xml:space="preserve">Total </w:t>
            </w:r>
            <w:proofErr w:type="spellStart"/>
            <w:r w:rsidRPr="006245E7">
              <w:rPr>
                <w:bCs/>
                <w:snapToGrid/>
                <w:color w:val="000000"/>
                <w:sz w:val="22"/>
                <w:szCs w:val="22"/>
                <w:u w:val="single"/>
                <w:lang w:val="bg-BG" w:eastAsia="bg-BG"/>
              </w:rPr>
              <w:t>cost</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of</w:t>
            </w:r>
            <w:proofErr w:type="spellEnd"/>
            <w:r w:rsidRPr="006245E7">
              <w:rPr>
                <w:bCs/>
                <w:snapToGrid/>
                <w:color w:val="000000"/>
                <w:sz w:val="22"/>
                <w:szCs w:val="22"/>
                <w:u w:val="single"/>
                <w:lang w:val="bg-BG" w:eastAsia="bg-BG"/>
              </w:rPr>
              <w:t xml:space="preserve"> forest culture </w:t>
            </w:r>
            <w:proofErr w:type="spellStart"/>
            <w:r w:rsidRPr="006245E7">
              <w:rPr>
                <w:bCs/>
                <w:snapToGrid/>
                <w:color w:val="000000"/>
                <w:sz w:val="22"/>
                <w:szCs w:val="22"/>
                <w:u w:val="single"/>
                <w:lang w:val="bg-BG" w:eastAsia="bg-BG"/>
              </w:rPr>
              <w:t>filling</w:t>
            </w:r>
            <w:proofErr w:type="spellEnd"/>
          </w:p>
        </w:tc>
        <w:tc>
          <w:tcPr>
            <w:tcW w:w="1134"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proofErr w:type="spellStart"/>
            <w:r w:rsidRPr="006245E7">
              <w:rPr>
                <w:snapToGrid/>
                <w:color w:val="000000"/>
                <w:sz w:val="22"/>
                <w:szCs w:val="22"/>
                <w:lang w:val="bg-BG" w:eastAsia="bg-BG"/>
              </w:rPr>
              <w:t>decars</w:t>
            </w:r>
            <w:proofErr w:type="spellEnd"/>
          </w:p>
        </w:tc>
        <w:tc>
          <w:tcPr>
            <w:tcW w:w="992"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rPr>
                <w:snapToGrid/>
                <w:color w:val="000000"/>
                <w:sz w:val="22"/>
                <w:szCs w:val="22"/>
                <w:lang w:val="bg-BG" w:eastAsia="bg-BG"/>
              </w:rPr>
            </w:pPr>
            <w:r w:rsidRPr="006245E7">
              <w:rPr>
                <w:snapToGrid/>
                <w:color w:val="000000"/>
                <w:sz w:val="22"/>
                <w:szCs w:val="22"/>
                <w:lang w:val="bg-BG" w:eastAsia="bg-BG"/>
              </w:rPr>
              <w:t>10</w:t>
            </w:r>
          </w:p>
        </w:tc>
      </w:tr>
      <w:tr w:rsidR="00633383" w:rsidRPr="006245E7" w:rsidTr="00645FDD">
        <w:trPr>
          <w:trHeight w:val="288"/>
        </w:trPr>
        <w:tc>
          <w:tcPr>
            <w:tcW w:w="692" w:type="dxa"/>
            <w:tcBorders>
              <w:top w:val="nil"/>
              <w:left w:val="single" w:sz="8" w:space="0" w:color="auto"/>
              <w:bottom w:val="single" w:sz="4" w:space="0" w:color="auto"/>
              <w:right w:val="single" w:sz="4" w:space="0" w:color="auto"/>
            </w:tcBorders>
            <w:shd w:val="clear" w:color="auto" w:fill="F2F2F2"/>
            <w:noWrap/>
            <w:vAlign w:val="bottom"/>
          </w:tcPr>
          <w:p w:rsidR="00633383" w:rsidRPr="006245E7" w:rsidRDefault="00633383" w:rsidP="00645FDD">
            <w:pPr>
              <w:jc w:val="center"/>
              <w:rPr>
                <w:b/>
                <w:snapToGrid/>
                <w:color w:val="000000"/>
                <w:sz w:val="22"/>
                <w:szCs w:val="22"/>
                <w:lang w:val="bg-BG" w:eastAsia="bg-BG"/>
              </w:rPr>
            </w:pPr>
            <w:r w:rsidRPr="006245E7">
              <w:rPr>
                <w:b/>
                <w:snapToGrid/>
                <w:color w:val="000000"/>
                <w:sz w:val="22"/>
                <w:szCs w:val="22"/>
                <w:lang w:val="bg-BG" w:eastAsia="bg-BG"/>
              </w:rPr>
              <w:t>IV</w:t>
            </w:r>
          </w:p>
        </w:tc>
        <w:tc>
          <w:tcPr>
            <w:tcW w:w="6553" w:type="dxa"/>
            <w:tcBorders>
              <w:top w:val="nil"/>
              <w:left w:val="nil"/>
              <w:bottom w:val="single" w:sz="4" w:space="0" w:color="auto"/>
              <w:right w:val="single" w:sz="4" w:space="0" w:color="auto"/>
            </w:tcBorders>
            <w:shd w:val="clear" w:color="auto" w:fill="F2F2F2"/>
            <w:vAlign w:val="bottom"/>
          </w:tcPr>
          <w:p w:rsidR="00633383" w:rsidRPr="006245E7" w:rsidRDefault="00633383" w:rsidP="00645FDD">
            <w:pPr>
              <w:rPr>
                <w:b/>
                <w:bCs/>
                <w:snapToGrid/>
                <w:color w:val="000000"/>
                <w:sz w:val="22"/>
                <w:szCs w:val="22"/>
                <w:u w:val="single"/>
                <w:lang w:val="bg-BG" w:eastAsia="bg-BG"/>
              </w:rPr>
            </w:pPr>
            <w:r w:rsidRPr="006245E7">
              <w:rPr>
                <w:b/>
                <w:bCs/>
                <w:snapToGrid/>
                <w:color w:val="000000"/>
                <w:sz w:val="22"/>
                <w:szCs w:val="22"/>
                <w:u w:val="single"/>
                <w:lang w:val="bg-BG" w:eastAsia="bg-BG"/>
              </w:rPr>
              <w:t xml:space="preserve">Forest </w:t>
            </w:r>
            <w:proofErr w:type="spellStart"/>
            <w:r w:rsidRPr="006245E7">
              <w:rPr>
                <w:b/>
                <w:bCs/>
                <w:snapToGrid/>
                <w:color w:val="000000"/>
                <w:sz w:val="22"/>
                <w:szCs w:val="22"/>
                <w:u w:val="single"/>
                <w:lang w:val="bg-BG" w:eastAsia="bg-BG"/>
              </w:rPr>
              <w:t>culure</w:t>
            </w:r>
            <w:proofErr w:type="spellEnd"/>
            <w:r w:rsidRPr="006245E7">
              <w:rPr>
                <w:b/>
                <w:bCs/>
                <w:snapToGrid/>
                <w:color w:val="000000"/>
                <w:sz w:val="22"/>
                <w:szCs w:val="22"/>
                <w:u w:val="single"/>
                <w:lang w:val="bg-BG" w:eastAsia="bg-BG"/>
              </w:rPr>
              <w:t xml:space="preserve"> </w:t>
            </w:r>
            <w:proofErr w:type="spellStart"/>
            <w:r w:rsidRPr="006245E7">
              <w:rPr>
                <w:b/>
                <w:bCs/>
                <w:snapToGrid/>
                <w:color w:val="000000"/>
                <w:sz w:val="22"/>
                <w:szCs w:val="22"/>
                <w:u w:val="single"/>
                <w:lang w:val="bg-BG" w:eastAsia="bg-BG"/>
              </w:rPr>
              <w:t>growing</w:t>
            </w:r>
            <w:proofErr w:type="spellEnd"/>
          </w:p>
        </w:tc>
        <w:tc>
          <w:tcPr>
            <w:tcW w:w="1134"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r w:rsidRPr="006245E7">
              <w:rPr>
                <w:snapToGrid/>
                <w:color w:val="000000"/>
                <w:sz w:val="22"/>
                <w:szCs w:val="22"/>
                <w:lang w:val="bg-BG" w:eastAsia="bg-BG"/>
              </w:rPr>
              <w:t> </w:t>
            </w:r>
          </w:p>
        </w:tc>
        <w:tc>
          <w:tcPr>
            <w:tcW w:w="992"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rPr>
                <w:snapToGrid/>
                <w:color w:val="000000"/>
                <w:sz w:val="22"/>
                <w:szCs w:val="22"/>
                <w:lang w:val="bg-BG" w:eastAsia="bg-BG"/>
              </w:rPr>
            </w:pPr>
            <w:r w:rsidRPr="006245E7">
              <w:rPr>
                <w:snapToGrid/>
                <w:color w:val="000000"/>
                <w:sz w:val="22"/>
                <w:szCs w:val="22"/>
                <w:lang w:val="bg-BG" w:eastAsia="bg-BG"/>
              </w:rPr>
              <w:t> </w:t>
            </w:r>
          </w:p>
        </w:tc>
      </w:tr>
      <w:tr w:rsidR="00633383" w:rsidRPr="006245E7" w:rsidTr="00645FDD">
        <w:trPr>
          <w:trHeight w:val="288"/>
        </w:trPr>
        <w:tc>
          <w:tcPr>
            <w:tcW w:w="692" w:type="dxa"/>
            <w:tcBorders>
              <w:top w:val="nil"/>
              <w:left w:val="single" w:sz="8" w:space="0" w:color="auto"/>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r w:rsidRPr="006245E7">
              <w:rPr>
                <w:snapToGrid/>
                <w:color w:val="000000"/>
                <w:sz w:val="22"/>
                <w:szCs w:val="22"/>
                <w:lang w:val="bg-BG" w:eastAsia="bg-BG"/>
              </w:rPr>
              <w:t> </w:t>
            </w:r>
          </w:p>
        </w:tc>
        <w:tc>
          <w:tcPr>
            <w:tcW w:w="6553" w:type="dxa"/>
            <w:tcBorders>
              <w:top w:val="nil"/>
              <w:left w:val="nil"/>
              <w:bottom w:val="single" w:sz="4" w:space="0" w:color="auto"/>
              <w:right w:val="single" w:sz="4" w:space="0" w:color="auto"/>
            </w:tcBorders>
            <w:shd w:val="clear" w:color="auto" w:fill="F2F2F2"/>
            <w:vAlign w:val="bottom"/>
          </w:tcPr>
          <w:p w:rsidR="00633383" w:rsidRPr="006245E7" w:rsidRDefault="00633383" w:rsidP="00645FDD">
            <w:pPr>
              <w:rPr>
                <w:bCs/>
                <w:snapToGrid/>
                <w:color w:val="000000"/>
                <w:sz w:val="22"/>
                <w:szCs w:val="22"/>
                <w:u w:val="single"/>
                <w:lang w:val="bg-BG" w:eastAsia="bg-BG"/>
              </w:rPr>
            </w:pPr>
            <w:proofErr w:type="spellStart"/>
            <w:r w:rsidRPr="006245E7">
              <w:rPr>
                <w:bCs/>
                <w:snapToGrid/>
                <w:color w:val="000000"/>
                <w:sz w:val="22"/>
                <w:szCs w:val="22"/>
                <w:u w:val="single"/>
                <w:lang w:val="bg-BG" w:eastAsia="bg-BG"/>
              </w:rPr>
              <w:t>First</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year</w:t>
            </w:r>
            <w:proofErr w:type="spellEnd"/>
          </w:p>
        </w:tc>
        <w:tc>
          <w:tcPr>
            <w:tcW w:w="1134"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r w:rsidRPr="006245E7">
              <w:rPr>
                <w:snapToGrid/>
                <w:color w:val="000000"/>
                <w:sz w:val="22"/>
                <w:szCs w:val="22"/>
                <w:lang w:val="bg-BG" w:eastAsia="bg-BG"/>
              </w:rPr>
              <w:t> </w:t>
            </w:r>
          </w:p>
        </w:tc>
        <w:tc>
          <w:tcPr>
            <w:tcW w:w="992"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rPr>
                <w:snapToGrid/>
                <w:color w:val="000000"/>
                <w:sz w:val="22"/>
                <w:szCs w:val="22"/>
                <w:lang w:val="bg-BG" w:eastAsia="bg-BG"/>
              </w:rPr>
            </w:pPr>
            <w:r w:rsidRPr="006245E7">
              <w:rPr>
                <w:snapToGrid/>
                <w:color w:val="000000"/>
                <w:sz w:val="22"/>
                <w:szCs w:val="22"/>
                <w:lang w:val="bg-BG" w:eastAsia="bg-BG"/>
              </w:rPr>
              <w:t> </w:t>
            </w:r>
          </w:p>
        </w:tc>
      </w:tr>
      <w:tr w:rsidR="00633383" w:rsidRPr="006245E7" w:rsidTr="00645FDD">
        <w:trPr>
          <w:trHeight w:val="288"/>
        </w:trPr>
        <w:tc>
          <w:tcPr>
            <w:tcW w:w="692" w:type="dxa"/>
            <w:tcBorders>
              <w:top w:val="nil"/>
              <w:left w:val="single" w:sz="8" w:space="0" w:color="auto"/>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r w:rsidRPr="006245E7">
              <w:rPr>
                <w:snapToGrid/>
                <w:color w:val="000000"/>
                <w:sz w:val="22"/>
                <w:szCs w:val="22"/>
                <w:lang w:val="bg-BG" w:eastAsia="bg-BG"/>
              </w:rPr>
              <w:t>11</w:t>
            </w:r>
          </w:p>
        </w:tc>
        <w:tc>
          <w:tcPr>
            <w:tcW w:w="6553" w:type="dxa"/>
            <w:tcBorders>
              <w:top w:val="nil"/>
              <w:left w:val="nil"/>
              <w:bottom w:val="single" w:sz="4" w:space="0" w:color="auto"/>
              <w:right w:val="single" w:sz="4" w:space="0" w:color="auto"/>
            </w:tcBorders>
            <w:shd w:val="clear" w:color="auto" w:fill="F2F2F2"/>
            <w:vAlign w:val="bottom"/>
          </w:tcPr>
          <w:p w:rsidR="00633383" w:rsidRPr="006245E7" w:rsidRDefault="00633383" w:rsidP="00645FDD">
            <w:pPr>
              <w:rPr>
                <w:bCs/>
                <w:snapToGrid/>
                <w:color w:val="000000"/>
                <w:sz w:val="22"/>
                <w:szCs w:val="22"/>
                <w:u w:val="single"/>
                <w:lang w:val="bg-BG" w:eastAsia="bg-BG"/>
              </w:rPr>
            </w:pPr>
            <w:proofErr w:type="spellStart"/>
            <w:r w:rsidRPr="006245E7">
              <w:rPr>
                <w:bCs/>
                <w:snapToGrid/>
                <w:color w:val="000000"/>
                <w:sz w:val="22"/>
                <w:szCs w:val="22"/>
                <w:u w:val="single"/>
                <w:lang w:val="bg-BG" w:eastAsia="bg-BG"/>
              </w:rPr>
              <w:t>rows</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hoeing</w:t>
            </w:r>
            <w:proofErr w:type="spellEnd"/>
            <w:r w:rsidRPr="006245E7">
              <w:rPr>
                <w:bCs/>
                <w:snapToGrid/>
                <w:color w:val="000000"/>
                <w:sz w:val="22"/>
                <w:szCs w:val="22"/>
                <w:u w:val="single"/>
                <w:lang w:val="bg-BG" w:eastAsia="bg-BG"/>
              </w:rPr>
              <w:t xml:space="preserve"> - 3 </w:t>
            </w:r>
            <w:proofErr w:type="spellStart"/>
            <w:r w:rsidRPr="006245E7">
              <w:rPr>
                <w:bCs/>
                <w:snapToGrid/>
                <w:color w:val="000000"/>
                <w:sz w:val="22"/>
                <w:szCs w:val="22"/>
                <w:u w:val="single"/>
                <w:lang w:val="bg-BG" w:eastAsia="bg-BG"/>
              </w:rPr>
              <w:t>times</w:t>
            </w:r>
            <w:proofErr w:type="spellEnd"/>
          </w:p>
        </w:tc>
        <w:tc>
          <w:tcPr>
            <w:tcW w:w="1134"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r w:rsidRPr="006245E7">
              <w:rPr>
                <w:snapToGrid/>
                <w:color w:val="000000"/>
                <w:sz w:val="22"/>
                <w:szCs w:val="22"/>
                <w:lang w:val="bg-BG" w:eastAsia="bg-BG"/>
              </w:rPr>
              <w:t>100 m</w:t>
            </w:r>
          </w:p>
        </w:tc>
        <w:tc>
          <w:tcPr>
            <w:tcW w:w="992"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rPr>
                <w:snapToGrid/>
                <w:color w:val="000000"/>
                <w:sz w:val="22"/>
                <w:szCs w:val="22"/>
                <w:lang w:val="bg-BG" w:eastAsia="bg-BG"/>
              </w:rPr>
            </w:pPr>
            <w:r w:rsidRPr="006245E7">
              <w:rPr>
                <w:snapToGrid/>
                <w:color w:val="000000"/>
                <w:sz w:val="22"/>
                <w:szCs w:val="22"/>
                <w:lang w:val="bg-BG" w:eastAsia="bg-BG"/>
              </w:rPr>
              <w:t>900</w:t>
            </w:r>
          </w:p>
        </w:tc>
      </w:tr>
      <w:tr w:rsidR="00633383" w:rsidRPr="006245E7" w:rsidTr="00645FDD">
        <w:trPr>
          <w:trHeight w:val="288"/>
        </w:trPr>
        <w:tc>
          <w:tcPr>
            <w:tcW w:w="692" w:type="dxa"/>
            <w:tcBorders>
              <w:top w:val="nil"/>
              <w:left w:val="single" w:sz="8" w:space="0" w:color="auto"/>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r w:rsidRPr="006245E7">
              <w:rPr>
                <w:snapToGrid/>
                <w:color w:val="000000"/>
                <w:sz w:val="22"/>
                <w:szCs w:val="22"/>
                <w:lang w:val="bg-BG" w:eastAsia="bg-BG"/>
              </w:rPr>
              <w:t> </w:t>
            </w:r>
          </w:p>
        </w:tc>
        <w:tc>
          <w:tcPr>
            <w:tcW w:w="6553" w:type="dxa"/>
            <w:tcBorders>
              <w:top w:val="nil"/>
              <w:left w:val="nil"/>
              <w:bottom w:val="single" w:sz="4" w:space="0" w:color="auto"/>
              <w:right w:val="single" w:sz="4" w:space="0" w:color="auto"/>
            </w:tcBorders>
            <w:shd w:val="clear" w:color="auto" w:fill="F2F2F2"/>
            <w:vAlign w:val="bottom"/>
          </w:tcPr>
          <w:p w:rsidR="00633383" w:rsidRPr="006245E7" w:rsidRDefault="00633383" w:rsidP="00645FDD">
            <w:pPr>
              <w:rPr>
                <w:bCs/>
                <w:snapToGrid/>
                <w:color w:val="000000"/>
                <w:sz w:val="22"/>
                <w:szCs w:val="22"/>
                <w:u w:val="single"/>
                <w:lang w:val="bg-BG" w:eastAsia="bg-BG"/>
              </w:rPr>
            </w:pPr>
            <w:proofErr w:type="spellStart"/>
            <w:r w:rsidRPr="006245E7">
              <w:rPr>
                <w:bCs/>
                <w:snapToGrid/>
                <w:color w:val="000000"/>
                <w:sz w:val="22"/>
                <w:szCs w:val="22"/>
                <w:u w:val="single"/>
                <w:lang w:val="bg-BG" w:eastAsia="bg-BG"/>
              </w:rPr>
              <w:t>second</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year</w:t>
            </w:r>
            <w:proofErr w:type="spellEnd"/>
          </w:p>
        </w:tc>
        <w:tc>
          <w:tcPr>
            <w:tcW w:w="1134"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r w:rsidRPr="006245E7">
              <w:rPr>
                <w:snapToGrid/>
                <w:color w:val="000000"/>
                <w:sz w:val="22"/>
                <w:szCs w:val="22"/>
                <w:lang w:val="bg-BG" w:eastAsia="bg-BG"/>
              </w:rPr>
              <w:t> </w:t>
            </w:r>
          </w:p>
        </w:tc>
        <w:tc>
          <w:tcPr>
            <w:tcW w:w="992"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rPr>
                <w:snapToGrid/>
                <w:color w:val="000000"/>
                <w:sz w:val="22"/>
                <w:szCs w:val="22"/>
                <w:lang w:val="bg-BG" w:eastAsia="bg-BG"/>
              </w:rPr>
            </w:pPr>
            <w:r w:rsidRPr="006245E7">
              <w:rPr>
                <w:snapToGrid/>
                <w:color w:val="000000"/>
                <w:sz w:val="22"/>
                <w:szCs w:val="22"/>
                <w:lang w:val="bg-BG" w:eastAsia="bg-BG"/>
              </w:rPr>
              <w:t> </w:t>
            </w:r>
          </w:p>
        </w:tc>
      </w:tr>
      <w:tr w:rsidR="00633383" w:rsidRPr="006245E7" w:rsidTr="00645FDD">
        <w:trPr>
          <w:trHeight w:val="288"/>
        </w:trPr>
        <w:tc>
          <w:tcPr>
            <w:tcW w:w="692" w:type="dxa"/>
            <w:tcBorders>
              <w:top w:val="nil"/>
              <w:left w:val="single" w:sz="8" w:space="0" w:color="auto"/>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r w:rsidRPr="006245E7">
              <w:rPr>
                <w:snapToGrid/>
                <w:color w:val="000000"/>
                <w:sz w:val="22"/>
                <w:szCs w:val="22"/>
                <w:lang w:val="bg-BG" w:eastAsia="bg-BG"/>
              </w:rPr>
              <w:t>12</w:t>
            </w:r>
          </w:p>
        </w:tc>
        <w:tc>
          <w:tcPr>
            <w:tcW w:w="6553" w:type="dxa"/>
            <w:tcBorders>
              <w:top w:val="nil"/>
              <w:left w:val="nil"/>
              <w:bottom w:val="single" w:sz="4" w:space="0" w:color="auto"/>
              <w:right w:val="single" w:sz="4" w:space="0" w:color="auto"/>
            </w:tcBorders>
            <w:shd w:val="clear" w:color="auto" w:fill="F2F2F2"/>
            <w:vAlign w:val="bottom"/>
          </w:tcPr>
          <w:p w:rsidR="00633383" w:rsidRPr="006245E7" w:rsidRDefault="00633383" w:rsidP="00645FDD">
            <w:pPr>
              <w:rPr>
                <w:bCs/>
                <w:snapToGrid/>
                <w:color w:val="000000"/>
                <w:sz w:val="22"/>
                <w:szCs w:val="22"/>
                <w:u w:val="single"/>
                <w:lang w:val="bg-BG" w:eastAsia="bg-BG"/>
              </w:rPr>
            </w:pPr>
            <w:proofErr w:type="spellStart"/>
            <w:r w:rsidRPr="006245E7">
              <w:rPr>
                <w:bCs/>
                <w:snapToGrid/>
                <w:color w:val="000000"/>
                <w:sz w:val="22"/>
                <w:szCs w:val="22"/>
                <w:u w:val="single"/>
                <w:lang w:val="bg-BG" w:eastAsia="bg-BG"/>
              </w:rPr>
              <w:t>rows</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hoeing</w:t>
            </w:r>
            <w:proofErr w:type="spellEnd"/>
            <w:r w:rsidRPr="006245E7">
              <w:rPr>
                <w:bCs/>
                <w:snapToGrid/>
                <w:color w:val="000000"/>
                <w:sz w:val="22"/>
                <w:szCs w:val="22"/>
                <w:u w:val="single"/>
                <w:lang w:val="bg-BG" w:eastAsia="bg-BG"/>
              </w:rPr>
              <w:t xml:space="preserve"> - 3 </w:t>
            </w:r>
            <w:proofErr w:type="spellStart"/>
            <w:r w:rsidRPr="006245E7">
              <w:rPr>
                <w:bCs/>
                <w:snapToGrid/>
                <w:color w:val="000000"/>
                <w:sz w:val="22"/>
                <w:szCs w:val="22"/>
                <w:u w:val="single"/>
                <w:lang w:val="bg-BG" w:eastAsia="bg-BG"/>
              </w:rPr>
              <w:t>times</w:t>
            </w:r>
            <w:proofErr w:type="spellEnd"/>
          </w:p>
        </w:tc>
        <w:tc>
          <w:tcPr>
            <w:tcW w:w="1134"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r w:rsidRPr="006245E7">
              <w:rPr>
                <w:snapToGrid/>
                <w:color w:val="000000"/>
                <w:sz w:val="22"/>
                <w:szCs w:val="22"/>
                <w:lang w:val="bg-BG" w:eastAsia="bg-BG"/>
              </w:rPr>
              <w:t>100 m</w:t>
            </w:r>
          </w:p>
        </w:tc>
        <w:tc>
          <w:tcPr>
            <w:tcW w:w="992"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rPr>
                <w:snapToGrid/>
                <w:color w:val="000000"/>
                <w:sz w:val="22"/>
                <w:szCs w:val="22"/>
                <w:lang w:val="bg-BG" w:eastAsia="bg-BG"/>
              </w:rPr>
            </w:pPr>
            <w:r w:rsidRPr="006245E7">
              <w:rPr>
                <w:snapToGrid/>
                <w:color w:val="000000"/>
                <w:sz w:val="22"/>
                <w:szCs w:val="22"/>
                <w:lang w:val="bg-BG" w:eastAsia="bg-BG"/>
              </w:rPr>
              <w:t>900</w:t>
            </w:r>
          </w:p>
        </w:tc>
      </w:tr>
      <w:tr w:rsidR="00633383" w:rsidRPr="006245E7" w:rsidTr="00645FDD">
        <w:trPr>
          <w:trHeight w:val="288"/>
        </w:trPr>
        <w:tc>
          <w:tcPr>
            <w:tcW w:w="692" w:type="dxa"/>
            <w:tcBorders>
              <w:top w:val="nil"/>
              <w:left w:val="single" w:sz="8" w:space="0" w:color="auto"/>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r w:rsidRPr="006245E7">
              <w:rPr>
                <w:snapToGrid/>
                <w:color w:val="000000"/>
                <w:sz w:val="22"/>
                <w:szCs w:val="22"/>
                <w:lang w:val="bg-BG" w:eastAsia="bg-BG"/>
              </w:rPr>
              <w:t> </w:t>
            </w:r>
          </w:p>
        </w:tc>
        <w:tc>
          <w:tcPr>
            <w:tcW w:w="6553" w:type="dxa"/>
            <w:tcBorders>
              <w:top w:val="nil"/>
              <w:left w:val="nil"/>
              <w:bottom w:val="single" w:sz="4" w:space="0" w:color="auto"/>
              <w:right w:val="single" w:sz="4" w:space="0" w:color="auto"/>
            </w:tcBorders>
            <w:shd w:val="clear" w:color="auto" w:fill="F2F2F2"/>
            <w:vAlign w:val="bottom"/>
          </w:tcPr>
          <w:p w:rsidR="00633383" w:rsidRPr="006245E7" w:rsidRDefault="00633383" w:rsidP="00645FDD">
            <w:pPr>
              <w:rPr>
                <w:bCs/>
                <w:snapToGrid/>
                <w:color w:val="000000"/>
                <w:sz w:val="22"/>
                <w:szCs w:val="22"/>
                <w:u w:val="single"/>
                <w:lang w:val="bg-BG" w:eastAsia="bg-BG"/>
              </w:rPr>
            </w:pPr>
            <w:r w:rsidRPr="006245E7">
              <w:rPr>
                <w:bCs/>
                <w:snapToGrid/>
                <w:color w:val="000000"/>
                <w:sz w:val="22"/>
                <w:szCs w:val="22"/>
                <w:u w:val="single"/>
                <w:lang w:val="bg-BG" w:eastAsia="bg-BG"/>
              </w:rPr>
              <w:t xml:space="preserve">Total </w:t>
            </w:r>
            <w:proofErr w:type="spellStart"/>
            <w:r w:rsidRPr="006245E7">
              <w:rPr>
                <w:bCs/>
                <w:snapToGrid/>
                <w:color w:val="000000"/>
                <w:sz w:val="22"/>
                <w:szCs w:val="22"/>
                <w:u w:val="single"/>
                <w:lang w:val="bg-BG" w:eastAsia="bg-BG"/>
              </w:rPr>
              <w:t>cost</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of</w:t>
            </w:r>
            <w:proofErr w:type="spellEnd"/>
            <w:r w:rsidRPr="006245E7">
              <w:rPr>
                <w:bCs/>
                <w:snapToGrid/>
                <w:color w:val="000000"/>
                <w:sz w:val="22"/>
                <w:szCs w:val="22"/>
                <w:u w:val="single"/>
                <w:lang w:val="bg-BG" w:eastAsia="bg-BG"/>
              </w:rPr>
              <w:t xml:space="preserve"> forest culture </w:t>
            </w:r>
            <w:proofErr w:type="spellStart"/>
            <w:r w:rsidRPr="006245E7">
              <w:rPr>
                <w:bCs/>
                <w:snapToGrid/>
                <w:color w:val="000000"/>
                <w:sz w:val="22"/>
                <w:szCs w:val="22"/>
                <w:u w:val="single"/>
                <w:lang w:val="bg-BG" w:eastAsia="bg-BG"/>
              </w:rPr>
              <w:t>growing</w:t>
            </w:r>
            <w:proofErr w:type="spellEnd"/>
          </w:p>
        </w:tc>
        <w:tc>
          <w:tcPr>
            <w:tcW w:w="1134"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r w:rsidRPr="006245E7">
              <w:rPr>
                <w:snapToGrid/>
                <w:color w:val="000000"/>
                <w:sz w:val="22"/>
                <w:szCs w:val="22"/>
                <w:lang w:val="bg-BG" w:eastAsia="bg-BG"/>
              </w:rPr>
              <w:t>100 m</w:t>
            </w:r>
          </w:p>
        </w:tc>
        <w:tc>
          <w:tcPr>
            <w:tcW w:w="992"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rPr>
                <w:snapToGrid/>
                <w:color w:val="000000"/>
                <w:sz w:val="22"/>
                <w:szCs w:val="22"/>
                <w:lang w:val="bg-BG" w:eastAsia="bg-BG"/>
              </w:rPr>
            </w:pPr>
            <w:r w:rsidRPr="006245E7">
              <w:rPr>
                <w:snapToGrid/>
                <w:color w:val="000000"/>
                <w:sz w:val="22"/>
                <w:szCs w:val="22"/>
                <w:lang w:val="bg-BG" w:eastAsia="bg-BG"/>
              </w:rPr>
              <w:t>1800</w:t>
            </w:r>
          </w:p>
        </w:tc>
      </w:tr>
      <w:tr w:rsidR="00633383" w:rsidRPr="006245E7" w:rsidTr="00645FDD">
        <w:trPr>
          <w:trHeight w:val="288"/>
        </w:trPr>
        <w:tc>
          <w:tcPr>
            <w:tcW w:w="692" w:type="dxa"/>
            <w:tcBorders>
              <w:top w:val="nil"/>
              <w:left w:val="single" w:sz="8" w:space="0" w:color="auto"/>
              <w:bottom w:val="single" w:sz="4" w:space="0" w:color="auto"/>
              <w:right w:val="single" w:sz="4" w:space="0" w:color="auto"/>
            </w:tcBorders>
            <w:shd w:val="clear" w:color="auto" w:fill="F2F2F2"/>
            <w:noWrap/>
            <w:vAlign w:val="bottom"/>
          </w:tcPr>
          <w:p w:rsidR="00633383" w:rsidRPr="006245E7" w:rsidRDefault="00633383" w:rsidP="00645FDD">
            <w:pPr>
              <w:jc w:val="center"/>
              <w:rPr>
                <w:b/>
                <w:snapToGrid/>
                <w:color w:val="000000"/>
                <w:sz w:val="22"/>
                <w:szCs w:val="22"/>
                <w:lang w:val="bg-BG" w:eastAsia="bg-BG"/>
              </w:rPr>
            </w:pPr>
            <w:r w:rsidRPr="006245E7">
              <w:rPr>
                <w:b/>
                <w:snapToGrid/>
                <w:color w:val="000000"/>
                <w:sz w:val="22"/>
                <w:szCs w:val="22"/>
                <w:lang w:val="bg-BG" w:eastAsia="bg-BG"/>
              </w:rPr>
              <w:t>V</w:t>
            </w:r>
          </w:p>
        </w:tc>
        <w:tc>
          <w:tcPr>
            <w:tcW w:w="6553" w:type="dxa"/>
            <w:tcBorders>
              <w:top w:val="nil"/>
              <w:left w:val="nil"/>
              <w:bottom w:val="single" w:sz="4" w:space="0" w:color="auto"/>
              <w:right w:val="single" w:sz="4" w:space="0" w:color="auto"/>
            </w:tcBorders>
            <w:shd w:val="clear" w:color="auto" w:fill="F2F2F2"/>
            <w:vAlign w:val="bottom"/>
          </w:tcPr>
          <w:p w:rsidR="00633383" w:rsidRPr="006245E7" w:rsidRDefault="00633383" w:rsidP="00645FDD">
            <w:pPr>
              <w:rPr>
                <w:b/>
                <w:bCs/>
                <w:snapToGrid/>
                <w:color w:val="000000"/>
                <w:sz w:val="22"/>
                <w:szCs w:val="22"/>
                <w:u w:val="single"/>
                <w:lang w:val="bg-BG" w:eastAsia="bg-BG"/>
              </w:rPr>
            </w:pPr>
            <w:proofErr w:type="spellStart"/>
            <w:r w:rsidRPr="006245E7">
              <w:rPr>
                <w:b/>
                <w:bCs/>
                <w:snapToGrid/>
                <w:color w:val="000000"/>
                <w:sz w:val="22"/>
                <w:szCs w:val="22"/>
                <w:u w:val="single"/>
                <w:lang w:val="bg-BG" w:eastAsia="bg-BG"/>
              </w:rPr>
              <w:t>Making</w:t>
            </w:r>
            <w:proofErr w:type="spellEnd"/>
            <w:r w:rsidRPr="006245E7">
              <w:rPr>
                <w:b/>
                <w:bCs/>
                <w:snapToGrid/>
                <w:color w:val="000000"/>
                <w:sz w:val="22"/>
                <w:szCs w:val="22"/>
                <w:u w:val="single"/>
                <w:lang w:val="bg-BG" w:eastAsia="bg-BG"/>
              </w:rPr>
              <w:t xml:space="preserve"> </w:t>
            </w:r>
            <w:proofErr w:type="spellStart"/>
            <w:r w:rsidRPr="006245E7">
              <w:rPr>
                <w:b/>
                <w:bCs/>
                <w:snapToGrid/>
                <w:color w:val="000000"/>
                <w:sz w:val="22"/>
                <w:szCs w:val="22"/>
                <w:u w:val="single"/>
                <w:lang w:val="bg-BG" w:eastAsia="bg-BG"/>
              </w:rPr>
              <w:t>fencing</w:t>
            </w:r>
            <w:proofErr w:type="spellEnd"/>
            <w:r w:rsidRPr="006245E7">
              <w:rPr>
                <w:b/>
                <w:bCs/>
                <w:snapToGrid/>
                <w:color w:val="000000"/>
                <w:sz w:val="22"/>
                <w:szCs w:val="22"/>
                <w:u w:val="single"/>
                <w:lang w:val="bg-BG" w:eastAsia="bg-BG"/>
              </w:rPr>
              <w:t xml:space="preserve"> </w:t>
            </w:r>
            <w:proofErr w:type="spellStart"/>
            <w:r w:rsidRPr="006245E7">
              <w:rPr>
                <w:b/>
                <w:bCs/>
                <w:snapToGrid/>
                <w:color w:val="000000"/>
                <w:sz w:val="22"/>
                <w:szCs w:val="22"/>
                <w:u w:val="single"/>
                <w:lang w:val="bg-BG" w:eastAsia="bg-BG"/>
              </w:rPr>
              <w:t>around</w:t>
            </w:r>
            <w:proofErr w:type="spellEnd"/>
            <w:r w:rsidRPr="006245E7">
              <w:rPr>
                <w:b/>
                <w:bCs/>
                <w:snapToGrid/>
                <w:color w:val="000000"/>
                <w:sz w:val="22"/>
                <w:szCs w:val="22"/>
                <w:u w:val="single"/>
                <w:lang w:val="bg-BG" w:eastAsia="bg-BG"/>
              </w:rPr>
              <w:t xml:space="preserve"> forest culture</w:t>
            </w:r>
          </w:p>
        </w:tc>
        <w:tc>
          <w:tcPr>
            <w:tcW w:w="1134"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r w:rsidRPr="006245E7">
              <w:rPr>
                <w:snapToGrid/>
                <w:color w:val="000000"/>
                <w:sz w:val="22"/>
                <w:szCs w:val="22"/>
                <w:lang w:val="bg-BG" w:eastAsia="bg-BG"/>
              </w:rPr>
              <w:t> </w:t>
            </w:r>
          </w:p>
        </w:tc>
        <w:tc>
          <w:tcPr>
            <w:tcW w:w="992"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rPr>
                <w:snapToGrid/>
                <w:color w:val="000000"/>
                <w:sz w:val="22"/>
                <w:szCs w:val="22"/>
                <w:lang w:val="bg-BG" w:eastAsia="bg-BG"/>
              </w:rPr>
            </w:pPr>
            <w:r w:rsidRPr="006245E7">
              <w:rPr>
                <w:snapToGrid/>
                <w:color w:val="000000"/>
                <w:sz w:val="22"/>
                <w:szCs w:val="22"/>
                <w:lang w:val="bg-BG" w:eastAsia="bg-BG"/>
              </w:rPr>
              <w:t> </w:t>
            </w:r>
          </w:p>
        </w:tc>
      </w:tr>
      <w:tr w:rsidR="00633383" w:rsidRPr="006245E7" w:rsidTr="00645FDD">
        <w:trPr>
          <w:trHeight w:val="288"/>
        </w:trPr>
        <w:tc>
          <w:tcPr>
            <w:tcW w:w="692" w:type="dxa"/>
            <w:tcBorders>
              <w:top w:val="nil"/>
              <w:left w:val="single" w:sz="8" w:space="0" w:color="auto"/>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r w:rsidRPr="006245E7">
              <w:rPr>
                <w:snapToGrid/>
                <w:color w:val="000000"/>
                <w:sz w:val="22"/>
                <w:szCs w:val="22"/>
                <w:lang w:val="bg-BG" w:eastAsia="bg-BG"/>
              </w:rPr>
              <w:t> </w:t>
            </w:r>
          </w:p>
        </w:tc>
        <w:tc>
          <w:tcPr>
            <w:tcW w:w="6553" w:type="dxa"/>
            <w:tcBorders>
              <w:top w:val="nil"/>
              <w:left w:val="nil"/>
              <w:bottom w:val="single" w:sz="4" w:space="0" w:color="auto"/>
              <w:right w:val="single" w:sz="4" w:space="0" w:color="auto"/>
            </w:tcBorders>
            <w:shd w:val="clear" w:color="auto" w:fill="F2F2F2"/>
            <w:vAlign w:val="bottom"/>
          </w:tcPr>
          <w:p w:rsidR="00633383" w:rsidRPr="006245E7" w:rsidRDefault="00633383" w:rsidP="00645FDD">
            <w:pPr>
              <w:rPr>
                <w:bCs/>
                <w:snapToGrid/>
                <w:color w:val="000000"/>
                <w:sz w:val="22"/>
                <w:szCs w:val="22"/>
                <w:u w:val="single"/>
                <w:lang w:val="bg-BG" w:eastAsia="bg-BG"/>
              </w:rPr>
            </w:pPr>
            <w:proofErr w:type="spellStart"/>
            <w:r w:rsidRPr="006245E7">
              <w:rPr>
                <w:bCs/>
                <w:snapToGrid/>
                <w:color w:val="000000"/>
                <w:sz w:val="22"/>
                <w:szCs w:val="22"/>
                <w:u w:val="single"/>
                <w:lang w:val="bg-BG" w:eastAsia="bg-BG"/>
              </w:rPr>
              <w:t>galvanized</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stakes</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buying</w:t>
            </w:r>
            <w:proofErr w:type="spellEnd"/>
            <w:r w:rsidRPr="006245E7">
              <w:rPr>
                <w:bCs/>
                <w:snapToGrid/>
                <w:color w:val="000000"/>
                <w:sz w:val="22"/>
                <w:szCs w:val="22"/>
                <w:u w:val="single"/>
                <w:lang w:val="bg-BG" w:eastAsia="bg-BG"/>
              </w:rPr>
              <w:t xml:space="preserve"> 50х50х1,70 </w:t>
            </w:r>
          </w:p>
        </w:tc>
        <w:tc>
          <w:tcPr>
            <w:tcW w:w="1134"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r w:rsidRPr="006245E7">
              <w:rPr>
                <w:snapToGrid/>
                <w:color w:val="000000"/>
                <w:sz w:val="22"/>
                <w:szCs w:val="22"/>
                <w:lang w:val="bg-BG" w:eastAsia="bg-BG"/>
              </w:rPr>
              <w:t> </w:t>
            </w:r>
          </w:p>
        </w:tc>
        <w:tc>
          <w:tcPr>
            <w:tcW w:w="992"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rPr>
                <w:snapToGrid/>
                <w:color w:val="000000"/>
                <w:sz w:val="22"/>
                <w:szCs w:val="22"/>
                <w:lang w:val="bg-BG" w:eastAsia="bg-BG"/>
              </w:rPr>
            </w:pPr>
            <w:r w:rsidRPr="006245E7">
              <w:rPr>
                <w:snapToGrid/>
                <w:color w:val="000000"/>
                <w:sz w:val="22"/>
                <w:szCs w:val="22"/>
                <w:lang w:val="bg-BG" w:eastAsia="bg-BG"/>
              </w:rPr>
              <w:t>500</w:t>
            </w:r>
          </w:p>
        </w:tc>
      </w:tr>
      <w:tr w:rsidR="00633383" w:rsidRPr="006245E7" w:rsidTr="00645FDD">
        <w:trPr>
          <w:trHeight w:val="288"/>
        </w:trPr>
        <w:tc>
          <w:tcPr>
            <w:tcW w:w="692" w:type="dxa"/>
            <w:tcBorders>
              <w:top w:val="nil"/>
              <w:left w:val="single" w:sz="8" w:space="0" w:color="auto"/>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r w:rsidRPr="006245E7">
              <w:rPr>
                <w:snapToGrid/>
                <w:color w:val="000000"/>
                <w:sz w:val="22"/>
                <w:szCs w:val="22"/>
                <w:lang w:val="bg-BG" w:eastAsia="bg-BG"/>
              </w:rPr>
              <w:t> </w:t>
            </w:r>
          </w:p>
        </w:tc>
        <w:tc>
          <w:tcPr>
            <w:tcW w:w="6553" w:type="dxa"/>
            <w:tcBorders>
              <w:top w:val="nil"/>
              <w:left w:val="nil"/>
              <w:bottom w:val="single" w:sz="4" w:space="0" w:color="auto"/>
              <w:right w:val="single" w:sz="4" w:space="0" w:color="auto"/>
            </w:tcBorders>
            <w:shd w:val="clear" w:color="auto" w:fill="F2F2F2"/>
            <w:vAlign w:val="bottom"/>
          </w:tcPr>
          <w:p w:rsidR="00633383" w:rsidRPr="006245E7" w:rsidRDefault="00633383" w:rsidP="00645FDD">
            <w:pPr>
              <w:rPr>
                <w:bCs/>
                <w:snapToGrid/>
                <w:color w:val="000000"/>
                <w:sz w:val="22"/>
                <w:szCs w:val="22"/>
                <w:u w:val="single"/>
                <w:lang w:val="bg-BG" w:eastAsia="bg-BG"/>
              </w:rPr>
            </w:pPr>
            <w:proofErr w:type="spellStart"/>
            <w:r w:rsidRPr="006245E7">
              <w:rPr>
                <w:bCs/>
                <w:snapToGrid/>
                <w:color w:val="000000"/>
                <w:sz w:val="22"/>
                <w:szCs w:val="22"/>
                <w:u w:val="single"/>
                <w:lang w:val="bg-BG" w:eastAsia="bg-BG"/>
              </w:rPr>
              <w:t>galvanized</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fencing</w:t>
            </w:r>
            <w:proofErr w:type="spellEnd"/>
            <w:r w:rsidRPr="006245E7">
              <w:rPr>
                <w:bCs/>
                <w:snapToGrid/>
                <w:color w:val="000000"/>
                <w:sz w:val="22"/>
                <w:szCs w:val="22"/>
                <w:u w:val="single"/>
                <w:lang w:val="bg-BG" w:eastAsia="bg-BG"/>
              </w:rPr>
              <w:t xml:space="preserve"> h 1,5 m x 1,9 mm  55 x 55</w:t>
            </w:r>
          </w:p>
        </w:tc>
        <w:tc>
          <w:tcPr>
            <w:tcW w:w="1134"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proofErr w:type="spellStart"/>
            <w:r w:rsidRPr="006245E7">
              <w:rPr>
                <w:snapToGrid/>
                <w:color w:val="000000"/>
                <w:sz w:val="22"/>
                <w:szCs w:val="22"/>
                <w:lang w:val="bg-BG" w:eastAsia="bg-BG"/>
              </w:rPr>
              <w:t>metre</w:t>
            </w:r>
            <w:proofErr w:type="spellEnd"/>
          </w:p>
        </w:tc>
        <w:tc>
          <w:tcPr>
            <w:tcW w:w="992"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rPr>
                <w:snapToGrid/>
                <w:color w:val="000000"/>
                <w:sz w:val="22"/>
                <w:szCs w:val="22"/>
                <w:lang w:val="bg-BG" w:eastAsia="bg-BG"/>
              </w:rPr>
            </w:pPr>
            <w:r w:rsidRPr="006245E7">
              <w:rPr>
                <w:snapToGrid/>
                <w:color w:val="000000"/>
                <w:sz w:val="22"/>
                <w:szCs w:val="22"/>
                <w:lang w:val="bg-BG" w:eastAsia="bg-BG"/>
              </w:rPr>
              <w:t>1000</w:t>
            </w:r>
          </w:p>
        </w:tc>
      </w:tr>
      <w:tr w:rsidR="00633383" w:rsidRPr="006245E7" w:rsidTr="00645FDD">
        <w:trPr>
          <w:trHeight w:val="288"/>
        </w:trPr>
        <w:tc>
          <w:tcPr>
            <w:tcW w:w="692" w:type="dxa"/>
            <w:tcBorders>
              <w:top w:val="nil"/>
              <w:left w:val="single" w:sz="8" w:space="0" w:color="auto"/>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r w:rsidRPr="006245E7">
              <w:rPr>
                <w:snapToGrid/>
                <w:color w:val="000000"/>
                <w:sz w:val="22"/>
                <w:szCs w:val="22"/>
                <w:lang w:val="bg-BG" w:eastAsia="bg-BG"/>
              </w:rPr>
              <w:t> </w:t>
            </w:r>
          </w:p>
        </w:tc>
        <w:tc>
          <w:tcPr>
            <w:tcW w:w="6553" w:type="dxa"/>
            <w:tcBorders>
              <w:top w:val="nil"/>
              <w:left w:val="nil"/>
              <w:bottom w:val="single" w:sz="4" w:space="0" w:color="auto"/>
              <w:right w:val="single" w:sz="4" w:space="0" w:color="auto"/>
            </w:tcBorders>
            <w:shd w:val="clear" w:color="auto" w:fill="F2F2F2"/>
            <w:vAlign w:val="bottom"/>
          </w:tcPr>
          <w:p w:rsidR="00633383" w:rsidRPr="006245E7" w:rsidRDefault="00633383" w:rsidP="00645FDD">
            <w:pPr>
              <w:rPr>
                <w:bCs/>
                <w:snapToGrid/>
                <w:color w:val="000000"/>
                <w:sz w:val="22"/>
                <w:szCs w:val="22"/>
                <w:u w:val="single"/>
                <w:lang w:val="bg-BG" w:eastAsia="bg-BG"/>
              </w:rPr>
            </w:pPr>
            <w:proofErr w:type="spellStart"/>
            <w:r w:rsidRPr="006245E7">
              <w:rPr>
                <w:bCs/>
                <w:snapToGrid/>
                <w:color w:val="000000"/>
                <w:sz w:val="22"/>
                <w:szCs w:val="22"/>
                <w:u w:val="single"/>
                <w:lang w:val="bg-BG" w:eastAsia="bg-BG"/>
              </w:rPr>
              <w:t>fencing</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materials</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transportation</w:t>
            </w:r>
            <w:proofErr w:type="spellEnd"/>
          </w:p>
        </w:tc>
        <w:tc>
          <w:tcPr>
            <w:tcW w:w="1134"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proofErr w:type="spellStart"/>
            <w:r w:rsidRPr="006245E7">
              <w:rPr>
                <w:snapToGrid/>
                <w:color w:val="000000"/>
                <w:sz w:val="22"/>
                <w:szCs w:val="22"/>
                <w:lang w:val="bg-BG" w:eastAsia="bg-BG"/>
              </w:rPr>
              <w:t>km</w:t>
            </w:r>
            <w:proofErr w:type="spellEnd"/>
          </w:p>
        </w:tc>
        <w:tc>
          <w:tcPr>
            <w:tcW w:w="992"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rPr>
                <w:snapToGrid/>
                <w:color w:val="000000"/>
                <w:sz w:val="22"/>
                <w:szCs w:val="22"/>
                <w:lang w:val="bg-BG" w:eastAsia="bg-BG"/>
              </w:rPr>
            </w:pPr>
            <w:r w:rsidRPr="006245E7">
              <w:rPr>
                <w:snapToGrid/>
                <w:color w:val="000000"/>
                <w:sz w:val="22"/>
                <w:szCs w:val="22"/>
                <w:lang w:val="bg-BG" w:eastAsia="bg-BG"/>
              </w:rPr>
              <w:t>25</w:t>
            </w:r>
          </w:p>
        </w:tc>
      </w:tr>
      <w:tr w:rsidR="00633383" w:rsidRPr="006245E7" w:rsidTr="00645FDD">
        <w:trPr>
          <w:trHeight w:val="288"/>
        </w:trPr>
        <w:tc>
          <w:tcPr>
            <w:tcW w:w="692" w:type="dxa"/>
            <w:tcBorders>
              <w:top w:val="nil"/>
              <w:left w:val="single" w:sz="8" w:space="0" w:color="auto"/>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r w:rsidRPr="006245E7">
              <w:rPr>
                <w:snapToGrid/>
                <w:color w:val="000000"/>
                <w:sz w:val="22"/>
                <w:szCs w:val="22"/>
                <w:lang w:val="bg-BG" w:eastAsia="bg-BG"/>
              </w:rPr>
              <w:t> </w:t>
            </w:r>
          </w:p>
        </w:tc>
        <w:tc>
          <w:tcPr>
            <w:tcW w:w="6553" w:type="dxa"/>
            <w:tcBorders>
              <w:top w:val="nil"/>
              <w:left w:val="nil"/>
              <w:bottom w:val="single" w:sz="4" w:space="0" w:color="auto"/>
              <w:right w:val="single" w:sz="4" w:space="0" w:color="auto"/>
            </w:tcBorders>
            <w:shd w:val="clear" w:color="auto" w:fill="F2F2F2"/>
            <w:vAlign w:val="bottom"/>
          </w:tcPr>
          <w:p w:rsidR="00633383" w:rsidRPr="006245E7" w:rsidRDefault="00633383" w:rsidP="00645FDD">
            <w:pPr>
              <w:rPr>
                <w:bCs/>
                <w:snapToGrid/>
                <w:color w:val="000000"/>
                <w:sz w:val="22"/>
                <w:szCs w:val="22"/>
                <w:u w:val="single"/>
                <w:lang w:val="bg-BG" w:eastAsia="bg-BG"/>
              </w:rPr>
            </w:pPr>
            <w:proofErr w:type="spellStart"/>
            <w:r w:rsidRPr="006245E7">
              <w:rPr>
                <w:bCs/>
                <w:snapToGrid/>
                <w:color w:val="000000"/>
                <w:sz w:val="22"/>
                <w:szCs w:val="22"/>
                <w:u w:val="single"/>
                <w:lang w:val="bg-BG" w:eastAsia="bg-BG"/>
              </w:rPr>
              <w:t>work</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for</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placing</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stakes</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and</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fencing</w:t>
            </w:r>
            <w:proofErr w:type="spellEnd"/>
          </w:p>
        </w:tc>
        <w:tc>
          <w:tcPr>
            <w:tcW w:w="1134"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proofErr w:type="spellStart"/>
            <w:r w:rsidRPr="006245E7">
              <w:rPr>
                <w:snapToGrid/>
                <w:color w:val="000000"/>
                <w:sz w:val="22"/>
                <w:szCs w:val="22"/>
                <w:lang w:val="bg-BG" w:eastAsia="bg-BG"/>
              </w:rPr>
              <w:t>days</w:t>
            </w:r>
            <w:proofErr w:type="spellEnd"/>
          </w:p>
        </w:tc>
        <w:tc>
          <w:tcPr>
            <w:tcW w:w="992"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rPr>
                <w:snapToGrid/>
                <w:color w:val="000000"/>
                <w:sz w:val="22"/>
                <w:szCs w:val="22"/>
                <w:lang w:val="bg-BG" w:eastAsia="bg-BG"/>
              </w:rPr>
            </w:pPr>
            <w:r w:rsidRPr="006245E7">
              <w:rPr>
                <w:snapToGrid/>
                <w:color w:val="000000"/>
                <w:sz w:val="22"/>
                <w:szCs w:val="22"/>
                <w:lang w:val="bg-BG" w:eastAsia="bg-BG"/>
              </w:rPr>
              <w:t>20</w:t>
            </w:r>
          </w:p>
        </w:tc>
      </w:tr>
      <w:tr w:rsidR="00633383" w:rsidRPr="006245E7" w:rsidTr="00645FDD">
        <w:trPr>
          <w:trHeight w:val="288"/>
        </w:trPr>
        <w:tc>
          <w:tcPr>
            <w:tcW w:w="692" w:type="dxa"/>
            <w:tcBorders>
              <w:top w:val="nil"/>
              <w:left w:val="single" w:sz="8" w:space="0" w:color="auto"/>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r w:rsidRPr="006245E7">
              <w:rPr>
                <w:snapToGrid/>
                <w:color w:val="000000"/>
                <w:sz w:val="22"/>
                <w:szCs w:val="22"/>
                <w:lang w:val="bg-BG" w:eastAsia="bg-BG"/>
              </w:rPr>
              <w:t> </w:t>
            </w:r>
          </w:p>
        </w:tc>
        <w:tc>
          <w:tcPr>
            <w:tcW w:w="6553" w:type="dxa"/>
            <w:tcBorders>
              <w:top w:val="nil"/>
              <w:left w:val="nil"/>
              <w:bottom w:val="single" w:sz="4" w:space="0" w:color="auto"/>
              <w:right w:val="single" w:sz="4" w:space="0" w:color="auto"/>
            </w:tcBorders>
            <w:shd w:val="clear" w:color="auto" w:fill="F2F2F2"/>
            <w:vAlign w:val="bottom"/>
          </w:tcPr>
          <w:p w:rsidR="00633383" w:rsidRPr="006245E7" w:rsidRDefault="00633383" w:rsidP="00645FDD">
            <w:pPr>
              <w:rPr>
                <w:bCs/>
                <w:snapToGrid/>
                <w:color w:val="000000"/>
                <w:sz w:val="22"/>
                <w:szCs w:val="22"/>
                <w:u w:val="single"/>
                <w:lang w:val="bg-BG" w:eastAsia="bg-BG"/>
              </w:rPr>
            </w:pPr>
            <w:r w:rsidRPr="006245E7">
              <w:rPr>
                <w:bCs/>
                <w:snapToGrid/>
                <w:color w:val="000000"/>
                <w:sz w:val="22"/>
                <w:szCs w:val="22"/>
                <w:u w:val="single"/>
                <w:lang w:val="bg-BG" w:eastAsia="bg-BG"/>
              </w:rPr>
              <w:t xml:space="preserve">Total </w:t>
            </w:r>
            <w:proofErr w:type="spellStart"/>
            <w:r w:rsidRPr="006245E7">
              <w:rPr>
                <w:bCs/>
                <w:snapToGrid/>
                <w:color w:val="000000"/>
                <w:sz w:val="22"/>
                <w:szCs w:val="22"/>
                <w:u w:val="single"/>
                <w:lang w:val="bg-BG" w:eastAsia="bg-BG"/>
              </w:rPr>
              <w:t>cost</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for</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the</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fence</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construction</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around</w:t>
            </w:r>
            <w:proofErr w:type="spellEnd"/>
            <w:r w:rsidRPr="006245E7">
              <w:rPr>
                <w:bCs/>
                <w:snapToGrid/>
                <w:color w:val="000000"/>
                <w:sz w:val="22"/>
                <w:szCs w:val="22"/>
                <w:u w:val="single"/>
                <w:lang w:val="bg-BG" w:eastAsia="bg-BG"/>
              </w:rPr>
              <w:t xml:space="preserve"> </w:t>
            </w:r>
            <w:proofErr w:type="spellStart"/>
            <w:r w:rsidRPr="006245E7">
              <w:rPr>
                <w:bCs/>
                <w:snapToGrid/>
                <w:color w:val="000000"/>
                <w:sz w:val="22"/>
                <w:szCs w:val="22"/>
                <w:u w:val="single"/>
                <w:lang w:val="bg-BG" w:eastAsia="bg-BG"/>
              </w:rPr>
              <w:t>the</w:t>
            </w:r>
            <w:proofErr w:type="spellEnd"/>
            <w:r w:rsidRPr="006245E7">
              <w:rPr>
                <w:bCs/>
                <w:snapToGrid/>
                <w:color w:val="000000"/>
                <w:sz w:val="22"/>
                <w:szCs w:val="22"/>
                <w:u w:val="single"/>
                <w:lang w:val="bg-BG" w:eastAsia="bg-BG"/>
              </w:rPr>
              <w:t xml:space="preserve"> forest culture</w:t>
            </w:r>
          </w:p>
        </w:tc>
        <w:tc>
          <w:tcPr>
            <w:tcW w:w="1134"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jc w:val="center"/>
              <w:rPr>
                <w:snapToGrid/>
                <w:color w:val="000000"/>
                <w:sz w:val="22"/>
                <w:szCs w:val="22"/>
                <w:lang w:val="bg-BG" w:eastAsia="bg-BG"/>
              </w:rPr>
            </w:pPr>
            <w:proofErr w:type="spellStart"/>
            <w:r w:rsidRPr="006245E7">
              <w:rPr>
                <w:snapToGrid/>
                <w:color w:val="000000"/>
                <w:sz w:val="22"/>
                <w:szCs w:val="22"/>
                <w:lang w:val="bg-BG" w:eastAsia="bg-BG"/>
              </w:rPr>
              <w:t>metre</w:t>
            </w:r>
            <w:proofErr w:type="spellEnd"/>
          </w:p>
        </w:tc>
        <w:tc>
          <w:tcPr>
            <w:tcW w:w="992" w:type="dxa"/>
            <w:tcBorders>
              <w:top w:val="nil"/>
              <w:left w:val="nil"/>
              <w:bottom w:val="single" w:sz="4" w:space="0" w:color="auto"/>
              <w:right w:val="single" w:sz="4" w:space="0" w:color="auto"/>
            </w:tcBorders>
            <w:shd w:val="clear" w:color="auto" w:fill="F2F2F2"/>
            <w:noWrap/>
            <w:vAlign w:val="bottom"/>
          </w:tcPr>
          <w:p w:rsidR="00633383" w:rsidRPr="006245E7" w:rsidRDefault="00633383" w:rsidP="00645FDD">
            <w:pPr>
              <w:rPr>
                <w:snapToGrid/>
                <w:color w:val="000000"/>
                <w:sz w:val="22"/>
                <w:szCs w:val="22"/>
                <w:lang w:val="bg-BG" w:eastAsia="bg-BG"/>
              </w:rPr>
            </w:pPr>
            <w:r w:rsidRPr="006245E7">
              <w:rPr>
                <w:snapToGrid/>
                <w:color w:val="000000"/>
                <w:sz w:val="22"/>
                <w:szCs w:val="22"/>
                <w:lang w:val="bg-BG" w:eastAsia="bg-BG"/>
              </w:rPr>
              <w:t>1000</w:t>
            </w:r>
          </w:p>
        </w:tc>
      </w:tr>
    </w:tbl>
    <w:p w:rsidR="00633383" w:rsidRPr="00984580" w:rsidRDefault="00633383" w:rsidP="00633383">
      <w:pPr>
        <w:spacing w:before="240" w:after="240"/>
        <w:ind w:left="425"/>
        <w:jc w:val="both"/>
        <w:rPr>
          <w:b/>
          <w:lang w:val="en-GB"/>
        </w:rPr>
      </w:pPr>
      <w:r w:rsidRPr="00984580">
        <w:rPr>
          <w:b/>
          <w:lang w:val="en-US"/>
        </w:rPr>
        <w:t>3.</w:t>
      </w:r>
      <w:r w:rsidRPr="00984580">
        <w:rPr>
          <w:b/>
          <w:lang w:val="bg-BG"/>
        </w:rPr>
        <w:t>2</w:t>
      </w:r>
      <w:r w:rsidRPr="00984580">
        <w:rPr>
          <w:b/>
          <w:lang w:val="en-US"/>
        </w:rPr>
        <w:t xml:space="preserve"> Works design - available in</w:t>
      </w:r>
      <w:r w:rsidRPr="00984580">
        <w:rPr>
          <w:b/>
          <w:lang w:val="bg-BG"/>
        </w:rPr>
        <w:t xml:space="preserve"> </w:t>
      </w:r>
      <w:r w:rsidRPr="00984580">
        <w:rPr>
          <w:b/>
          <w:lang w:val="en-GB"/>
        </w:rPr>
        <w:t>Volume 5</w:t>
      </w:r>
    </w:p>
    <w:p w:rsidR="00633383" w:rsidRPr="00984580" w:rsidRDefault="00633383" w:rsidP="00633383">
      <w:pPr>
        <w:numPr>
          <w:ilvl w:val="0"/>
          <w:numId w:val="10"/>
        </w:numPr>
        <w:jc w:val="both"/>
        <w:rPr>
          <w:sz w:val="22"/>
          <w:szCs w:val="22"/>
          <w:lang w:val="en-GB"/>
        </w:rPr>
      </w:pPr>
      <w:r w:rsidRPr="00984580">
        <w:rPr>
          <w:sz w:val="22"/>
          <w:szCs w:val="22"/>
          <w:lang w:val="en-GB"/>
        </w:rPr>
        <w:t xml:space="preserve">Part 1 – Technological plan for afforestation </w:t>
      </w:r>
    </w:p>
    <w:p w:rsidR="00633383" w:rsidRPr="00984580" w:rsidRDefault="00633383" w:rsidP="00633383">
      <w:pPr>
        <w:ind w:left="720"/>
        <w:jc w:val="both"/>
        <w:rPr>
          <w:color w:val="FF0000"/>
          <w:sz w:val="22"/>
          <w:szCs w:val="22"/>
          <w:lang w:val="en-GB"/>
        </w:rPr>
      </w:pPr>
    </w:p>
    <w:p w:rsidR="00633383" w:rsidRPr="00457F6F" w:rsidRDefault="00633383" w:rsidP="00633383">
      <w:pPr>
        <w:jc w:val="both"/>
        <w:rPr>
          <w:b/>
          <w:szCs w:val="24"/>
          <w:lang w:val="en-GB"/>
        </w:rPr>
      </w:pPr>
      <w:r w:rsidRPr="00457F6F">
        <w:rPr>
          <w:b/>
          <w:lang w:val="en-US"/>
        </w:rPr>
        <w:t>4.</w:t>
      </w:r>
      <w:r w:rsidRPr="00457F6F">
        <w:rPr>
          <w:b/>
          <w:szCs w:val="24"/>
          <w:lang w:val="en-GB"/>
        </w:rPr>
        <w:t xml:space="preserve"> TECHNICAL REQUIREMENTS</w:t>
      </w:r>
    </w:p>
    <w:p w:rsidR="00633383" w:rsidRPr="006B3A10" w:rsidRDefault="00633383" w:rsidP="00633383">
      <w:pPr>
        <w:numPr>
          <w:ilvl w:val="0"/>
          <w:numId w:val="11"/>
        </w:numPr>
        <w:shd w:val="clear" w:color="auto" w:fill="FFFFFF"/>
        <w:spacing w:before="120" w:after="120"/>
        <w:ind w:left="714" w:hanging="357"/>
        <w:jc w:val="both"/>
        <w:rPr>
          <w:spacing w:val="-1"/>
          <w:sz w:val="22"/>
          <w:szCs w:val="22"/>
          <w:lang w:val="en-GB"/>
        </w:rPr>
      </w:pPr>
      <w:r w:rsidRPr="006B3A10">
        <w:rPr>
          <w:spacing w:val="-1"/>
          <w:sz w:val="22"/>
          <w:szCs w:val="22"/>
          <w:lang w:val="en-GB"/>
        </w:rPr>
        <w:t xml:space="preserve">The deadline for the implementation of the public procurement is the time for implementation of the projected construction and reconstruction works, which starts from the date of conclusion of the contract. </w:t>
      </w:r>
      <w:r w:rsidRPr="008C0335">
        <w:rPr>
          <w:spacing w:val="-1"/>
          <w:sz w:val="22"/>
          <w:szCs w:val="22"/>
          <w:lang w:val="en-GB"/>
        </w:rPr>
        <w:t>Delivery time: 1</w:t>
      </w:r>
      <w:r w:rsidR="00FF6926">
        <w:rPr>
          <w:spacing w:val="-1"/>
          <w:sz w:val="22"/>
          <w:szCs w:val="22"/>
          <w:lang w:val="bg-BG"/>
        </w:rPr>
        <w:t>4</w:t>
      </w:r>
      <w:r w:rsidR="00FF6926">
        <w:rPr>
          <w:spacing w:val="-1"/>
          <w:sz w:val="22"/>
          <w:szCs w:val="22"/>
          <w:lang w:val="en-GB"/>
        </w:rPr>
        <w:t xml:space="preserve"> /</w:t>
      </w:r>
      <w:r w:rsidR="00FF6926">
        <w:rPr>
          <w:spacing w:val="-1"/>
          <w:sz w:val="22"/>
          <w:szCs w:val="22"/>
          <w:lang w:val="en-US"/>
        </w:rPr>
        <w:t>four</w:t>
      </w:r>
      <w:r w:rsidRPr="008C0335">
        <w:rPr>
          <w:spacing w:val="-1"/>
          <w:sz w:val="22"/>
          <w:szCs w:val="22"/>
          <w:lang w:val="en-GB"/>
        </w:rPr>
        <w:t>teen/ months. T</w:t>
      </w:r>
      <w:r w:rsidRPr="006B3A10">
        <w:rPr>
          <w:spacing w:val="-1"/>
          <w:sz w:val="22"/>
          <w:szCs w:val="22"/>
          <w:lang w:val="en-GB"/>
        </w:rPr>
        <w:t>he deadline set by the Contracting Authority for the public procurement is fixed and starts to run from the date of opening the construction site</w:t>
      </w:r>
      <w:r w:rsidRPr="004C0741">
        <w:rPr>
          <w:spacing w:val="-1"/>
          <w:sz w:val="22"/>
          <w:szCs w:val="22"/>
          <w:lang w:val="en-GB"/>
        </w:rPr>
        <w:t xml:space="preserve">, but not later than 30 days after the date of signing the construction contract. </w:t>
      </w:r>
      <w:r w:rsidRPr="006B3A10">
        <w:rPr>
          <w:spacing w:val="-1"/>
          <w:sz w:val="22"/>
          <w:szCs w:val="22"/>
          <w:lang w:val="en-GB"/>
        </w:rPr>
        <w:t xml:space="preserve">Tenderers should have carried </w:t>
      </w:r>
      <w:r w:rsidRPr="006B3A10">
        <w:rPr>
          <w:spacing w:val="-1"/>
          <w:sz w:val="22"/>
          <w:szCs w:val="22"/>
          <w:lang w:val="en-GB"/>
        </w:rPr>
        <w:lastRenderedPageBreak/>
        <w:t>out a preliminary inspection of the site and familiarized themselves with the specific conditions for fulfilling the contract.</w:t>
      </w:r>
    </w:p>
    <w:p w:rsidR="00633383" w:rsidRPr="00DA3C9A" w:rsidRDefault="00633383" w:rsidP="00633383">
      <w:pPr>
        <w:numPr>
          <w:ilvl w:val="0"/>
          <w:numId w:val="11"/>
        </w:numPr>
        <w:shd w:val="clear" w:color="auto" w:fill="FFFFFF"/>
        <w:spacing w:before="120" w:after="120"/>
        <w:ind w:left="714" w:hanging="357"/>
        <w:jc w:val="both"/>
        <w:rPr>
          <w:spacing w:val="-1"/>
          <w:sz w:val="22"/>
          <w:szCs w:val="22"/>
          <w:lang w:val="en-GB"/>
        </w:rPr>
      </w:pPr>
      <w:r w:rsidRPr="00DA3C9A">
        <w:rPr>
          <w:spacing w:val="-1"/>
          <w:sz w:val="22"/>
          <w:szCs w:val="22"/>
          <w:lang w:val="en-GB"/>
        </w:rPr>
        <w:t>Removal of defects that occurred during the operation of the construction. In the event of defects occurring during the warranty period, the Contracting Authority shall notify the Contractor in writing within 7 days of their establishment. The Contractor shall, within 14 days after receiving a written notice from the Contracting Authority, undertake to eliminate any defects, which appeared within the warranty period, at their own expense. The Contractor shall not be liable for any defects in the executed types of construction and repair works under the contract, resulting from improper use after acceptance of the site.</w:t>
      </w:r>
    </w:p>
    <w:p w:rsidR="00633383" w:rsidRPr="00DA3C9A" w:rsidRDefault="00633383" w:rsidP="00633383">
      <w:pPr>
        <w:numPr>
          <w:ilvl w:val="0"/>
          <w:numId w:val="11"/>
        </w:numPr>
        <w:shd w:val="clear" w:color="auto" w:fill="FFFFFF"/>
        <w:spacing w:before="120" w:after="120"/>
        <w:ind w:left="714" w:hanging="357"/>
        <w:jc w:val="both"/>
        <w:rPr>
          <w:sz w:val="22"/>
          <w:szCs w:val="22"/>
          <w:lang w:val="bg-BG"/>
        </w:rPr>
      </w:pPr>
      <w:r w:rsidRPr="00DA3C9A">
        <w:rPr>
          <w:spacing w:val="-1"/>
          <w:sz w:val="22"/>
          <w:szCs w:val="22"/>
          <w:lang w:val="en-GB"/>
        </w:rPr>
        <w:t>Requirements for the technical characteristics of the construction products to be incorporated in the construction. Quality requirements - regulations, standards and other provisions to be met. Delivery of all materials and equipment necessary for the execution of the construction works is the responsibility of the Contractor. The construction must include materials and equipment specified in the technical project that meet the requirements of the Bulgarian and/or European standards. The Contractor must, in advance, coordinate with the Contracting Authority and the Investor Control all materials, elements, products, structures, etc. used in the construction. Any necessary changes in the construction of the building should be coordinated with the Contracting Authority and the</w:t>
      </w:r>
      <w:r>
        <w:rPr>
          <w:spacing w:val="-1"/>
          <w:sz w:val="22"/>
          <w:szCs w:val="22"/>
          <w:lang w:val="en-GB"/>
        </w:rPr>
        <w:t xml:space="preserve"> forest </w:t>
      </w:r>
      <w:r w:rsidRPr="008C0335">
        <w:rPr>
          <w:spacing w:val="-1"/>
          <w:sz w:val="22"/>
          <w:szCs w:val="22"/>
          <w:lang w:val="en-GB"/>
        </w:rPr>
        <w:t>engineer. Al</w:t>
      </w:r>
      <w:r w:rsidRPr="00DA3C9A">
        <w:rPr>
          <w:spacing w:val="-1"/>
          <w:sz w:val="22"/>
          <w:szCs w:val="22"/>
          <w:lang w:val="en-GB"/>
        </w:rPr>
        <w:t>l materials and equipment to be included in the construction must be accompanied by the relevant certificates of origin and quality, an instruction manual and a declaration certifying the conformity of each of the submitted construction products with the essential requirements for the construction works, in accordance with the requirements of the Law on technical requirements about products and the regulations related to it.</w:t>
      </w:r>
    </w:p>
    <w:p w:rsidR="00633383" w:rsidRPr="00457F6F" w:rsidRDefault="00633383" w:rsidP="00633383">
      <w:pPr>
        <w:shd w:val="clear" w:color="auto" w:fill="FFFFFF"/>
        <w:tabs>
          <w:tab w:val="left" w:pos="567"/>
        </w:tabs>
        <w:spacing w:before="240"/>
        <w:jc w:val="both"/>
        <w:rPr>
          <w:b/>
          <w:szCs w:val="24"/>
          <w:lang w:val="en-GB"/>
        </w:rPr>
      </w:pPr>
      <w:r w:rsidRPr="00457F6F">
        <w:rPr>
          <w:b/>
          <w:szCs w:val="24"/>
          <w:lang w:val="en-GB"/>
        </w:rPr>
        <w:t>5. TECHNICAL REQUIREMENTS REGARDING THE CONSTRUCTION WORKS</w:t>
      </w:r>
    </w:p>
    <w:p w:rsidR="00633383" w:rsidRPr="006B3A10" w:rsidRDefault="00633383" w:rsidP="00633383">
      <w:pPr>
        <w:shd w:val="clear" w:color="auto" w:fill="FFFFFF"/>
        <w:tabs>
          <w:tab w:val="left" w:pos="567"/>
        </w:tabs>
        <w:spacing w:before="120" w:after="120"/>
        <w:ind w:firstLine="567"/>
        <w:jc w:val="both"/>
        <w:rPr>
          <w:sz w:val="22"/>
          <w:szCs w:val="22"/>
          <w:lang w:val="en-GB"/>
        </w:rPr>
      </w:pPr>
      <w:r w:rsidRPr="006B3A10">
        <w:rPr>
          <w:sz w:val="22"/>
          <w:szCs w:val="22"/>
          <w:lang w:val="en-GB"/>
        </w:rPr>
        <w:t>The Contractor shall carry out the planned construction works on the subject of the contract on the basis of the prepared, agreed and approve</w:t>
      </w:r>
      <w:r>
        <w:rPr>
          <w:sz w:val="22"/>
          <w:szCs w:val="22"/>
          <w:lang w:val="en-US"/>
        </w:rPr>
        <w:t>d</w:t>
      </w:r>
      <w:r>
        <w:rPr>
          <w:sz w:val="22"/>
          <w:szCs w:val="22"/>
          <w:lang w:val="en-GB"/>
        </w:rPr>
        <w:t xml:space="preserve"> T</w:t>
      </w:r>
      <w:r w:rsidRPr="00DF7916">
        <w:rPr>
          <w:sz w:val="22"/>
          <w:szCs w:val="22"/>
          <w:lang w:val="en-GB"/>
        </w:rPr>
        <w:t>echnological plan</w:t>
      </w:r>
      <w:r>
        <w:rPr>
          <w:sz w:val="22"/>
          <w:szCs w:val="22"/>
          <w:lang w:val="en-GB"/>
        </w:rPr>
        <w:t xml:space="preserve"> for afforestation</w:t>
      </w:r>
      <w:r w:rsidRPr="006B3A10">
        <w:rPr>
          <w:sz w:val="22"/>
          <w:szCs w:val="22"/>
          <w:lang w:val="en-GB"/>
        </w:rPr>
        <w:t xml:space="preserve"> the successful implementation of the planned works, the Contractor shall:</w:t>
      </w:r>
    </w:p>
    <w:p w:rsidR="00633383" w:rsidRPr="006B3A10" w:rsidRDefault="00633383" w:rsidP="00633383">
      <w:pPr>
        <w:numPr>
          <w:ilvl w:val="0"/>
          <w:numId w:val="12"/>
        </w:numPr>
        <w:shd w:val="clear" w:color="auto" w:fill="FFFFFF"/>
        <w:tabs>
          <w:tab w:val="left" w:pos="567"/>
        </w:tabs>
        <w:spacing w:before="120" w:after="120"/>
        <w:ind w:left="567"/>
        <w:jc w:val="both"/>
        <w:rPr>
          <w:sz w:val="22"/>
          <w:szCs w:val="22"/>
          <w:lang w:val="en-GB"/>
        </w:rPr>
      </w:pPr>
      <w:r w:rsidRPr="006B3A10">
        <w:rPr>
          <w:sz w:val="22"/>
          <w:szCs w:val="22"/>
          <w:lang w:val="en-GB"/>
        </w:rPr>
        <w:t xml:space="preserve">execute the </w:t>
      </w:r>
      <w:r>
        <w:rPr>
          <w:sz w:val="22"/>
          <w:szCs w:val="22"/>
          <w:lang w:val="en-GB"/>
        </w:rPr>
        <w:t xml:space="preserve">forestry </w:t>
      </w:r>
      <w:r w:rsidRPr="006B3A10">
        <w:rPr>
          <w:sz w:val="22"/>
          <w:szCs w:val="22"/>
          <w:lang w:val="en-GB"/>
        </w:rPr>
        <w:t>works within the agreed deadline by organizing and coordinating the entire pr</w:t>
      </w:r>
      <w:r>
        <w:rPr>
          <w:sz w:val="22"/>
          <w:szCs w:val="22"/>
          <w:lang w:val="en-GB"/>
        </w:rPr>
        <w:t>ocess according to the technological plan</w:t>
      </w:r>
      <w:r w:rsidRPr="006B3A10">
        <w:rPr>
          <w:sz w:val="22"/>
          <w:szCs w:val="22"/>
          <w:lang w:val="en-GB"/>
        </w:rPr>
        <w:t>; the offer with its attachments, the current legislation, incl. regulations of the Law on Safety and Health Work Conditions; the rules of the Interreg-IPA CBC Bulgaria-Turkey Programme;</w:t>
      </w:r>
    </w:p>
    <w:p w:rsidR="00633383" w:rsidRPr="006B3A10" w:rsidRDefault="00633383" w:rsidP="00633383">
      <w:pPr>
        <w:numPr>
          <w:ilvl w:val="0"/>
          <w:numId w:val="12"/>
        </w:numPr>
        <w:shd w:val="clear" w:color="auto" w:fill="FFFFFF"/>
        <w:tabs>
          <w:tab w:val="left" w:pos="567"/>
        </w:tabs>
        <w:spacing w:before="120" w:after="120"/>
        <w:ind w:left="567" w:hanging="147"/>
        <w:jc w:val="both"/>
        <w:rPr>
          <w:sz w:val="22"/>
          <w:szCs w:val="22"/>
          <w:lang w:val="en-GB"/>
        </w:rPr>
      </w:pPr>
      <w:r w:rsidRPr="006B3A10">
        <w:rPr>
          <w:sz w:val="22"/>
          <w:szCs w:val="22"/>
          <w:lang w:val="en-GB"/>
        </w:rPr>
        <w:t xml:space="preserve">invest quality materials, structures and products in the </w:t>
      </w:r>
      <w:r>
        <w:rPr>
          <w:sz w:val="22"/>
          <w:szCs w:val="22"/>
          <w:lang w:val="en-GB"/>
        </w:rPr>
        <w:t>forestry</w:t>
      </w:r>
      <w:r w:rsidRPr="006B3A10">
        <w:rPr>
          <w:sz w:val="22"/>
          <w:szCs w:val="22"/>
          <w:lang w:val="en-GB"/>
        </w:rPr>
        <w:t xml:space="preserve"> process during the implementation of the </w:t>
      </w:r>
      <w:r>
        <w:rPr>
          <w:sz w:val="22"/>
          <w:szCs w:val="22"/>
          <w:lang w:val="en-GB"/>
        </w:rPr>
        <w:t>forestry</w:t>
      </w:r>
      <w:r w:rsidRPr="006B3A10">
        <w:rPr>
          <w:sz w:val="22"/>
          <w:szCs w:val="22"/>
          <w:lang w:val="en-GB"/>
        </w:rPr>
        <w:t xml:space="preserve"> works on the site, that meet the technical requirements of the European Union and Bulgarian State Standard;</w:t>
      </w:r>
    </w:p>
    <w:p w:rsidR="00633383" w:rsidRPr="006B3A10" w:rsidRDefault="00633383" w:rsidP="00633383">
      <w:pPr>
        <w:numPr>
          <w:ilvl w:val="0"/>
          <w:numId w:val="12"/>
        </w:numPr>
        <w:shd w:val="clear" w:color="auto" w:fill="FFFFFF"/>
        <w:tabs>
          <w:tab w:val="left" w:pos="567"/>
        </w:tabs>
        <w:spacing w:before="120" w:after="120"/>
        <w:ind w:left="567" w:hanging="147"/>
        <w:jc w:val="both"/>
        <w:rPr>
          <w:sz w:val="22"/>
          <w:szCs w:val="22"/>
          <w:lang w:val="en-GB"/>
        </w:rPr>
      </w:pPr>
      <w:r w:rsidRPr="006B3A10">
        <w:rPr>
          <w:sz w:val="22"/>
          <w:szCs w:val="22"/>
          <w:lang w:val="en-GB"/>
        </w:rPr>
        <w:t>secure his work under the contract with the necessary machinery and equipment;</w:t>
      </w:r>
    </w:p>
    <w:p w:rsidR="00633383" w:rsidRPr="006B3A10" w:rsidRDefault="00633383" w:rsidP="00633383">
      <w:pPr>
        <w:numPr>
          <w:ilvl w:val="0"/>
          <w:numId w:val="12"/>
        </w:numPr>
        <w:shd w:val="clear" w:color="auto" w:fill="FFFFFF"/>
        <w:tabs>
          <w:tab w:val="left" w:pos="567"/>
        </w:tabs>
        <w:spacing w:before="120" w:after="120"/>
        <w:ind w:left="567" w:hanging="147"/>
        <w:jc w:val="both"/>
        <w:rPr>
          <w:sz w:val="22"/>
          <w:szCs w:val="22"/>
          <w:lang w:val="en-GB"/>
        </w:rPr>
      </w:pPr>
      <w:r w:rsidRPr="006B3A10">
        <w:rPr>
          <w:sz w:val="22"/>
          <w:szCs w:val="22"/>
          <w:lang w:val="en-GB"/>
        </w:rPr>
        <w:t>provide access to the construction site of the authorized representatives of the Contracting Auth</w:t>
      </w:r>
      <w:r w:rsidRPr="008C0335">
        <w:rPr>
          <w:sz w:val="22"/>
          <w:szCs w:val="22"/>
          <w:lang w:val="en-GB"/>
        </w:rPr>
        <w:t>ority;</w:t>
      </w:r>
    </w:p>
    <w:p w:rsidR="00633383" w:rsidRPr="008C0335" w:rsidRDefault="00633383" w:rsidP="00633383">
      <w:pPr>
        <w:numPr>
          <w:ilvl w:val="0"/>
          <w:numId w:val="12"/>
        </w:numPr>
        <w:shd w:val="clear" w:color="auto" w:fill="FFFFFF"/>
        <w:tabs>
          <w:tab w:val="left" w:pos="567"/>
        </w:tabs>
        <w:spacing w:before="120" w:after="120"/>
        <w:ind w:left="567" w:hanging="147"/>
        <w:jc w:val="both"/>
        <w:rPr>
          <w:sz w:val="22"/>
          <w:szCs w:val="22"/>
          <w:lang w:val="en-GB"/>
        </w:rPr>
      </w:pPr>
      <w:r w:rsidRPr="008C0335">
        <w:rPr>
          <w:sz w:val="22"/>
          <w:szCs w:val="22"/>
          <w:lang w:val="en-GB"/>
        </w:rPr>
        <w:t xml:space="preserve"> carry out at his own expense all work on elimination of mistakes made by him, deficiencies, etc., ascertained by the bodies of local / state authority and / or by the investor control of the site, and / or by the Programme, and / or by the construction supervision and / or by the admissions committee;</w:t>
      </w:r>
    </w:p>
    <w:p w:rsidR="00633383" w:rsidRPr="006B3A10" w:rsidRDefault="00633383" w:rsidP="00633383">
      <w:pPr>
        <w:numPr>
          <w:ilvl w:val="0"/>
          <w:numId w:val="12"/>
        </w:numPr>
        <w:shd w:val="clear" w:color="auto" w:fill="FFFFFF"/>
        <w:tabs>
          <w:tab w:val="left" w:pos="567"/>
        </w:tabs>
        <w:spacing w:before="120" w:after="120"/>
        <w:ind w:left="567" w:hanging="147"/>
        <w:jc w:val="both"/>
        <w:rPr>
          <w:sz w:val="22"/>
          <w:szCs w:val="22"/>
          <w:lang w:val="en-GB"/>
        </w:rPr>
      </w:pPr>
      <w:r w:rsidRPr="006B3A10">
        <w:rPr>
          <w:sz w:val="22"/>
          <w:szCs w:val="22"/>
          <w:lang w:val="en-GB"/>
        </w:rPr>
        <w:t xml:space="preserve"> notify the Contracting Authority promptly and in writing of its readiness to draw up the protocol for establishing the suitability for use of the site;</w:t>
      </w:r>
    </w:p>
    <w:p w:rsidR="00633383" w:rsidRPr="006B3A10" w:rsidRDefault="00633383" w:rsidP="00633383">
      <w:pPr>
        <w:numPr>
          <w:ilvl w:val="0"/>
          <w:numId w:val="12"/>
        </w:numPr>
        <w:shd w:val="clear" w:color="auto" w:fill="FFFFFF"/>
        <w:tabs>
          <w:tab w:val="left" w:pos="567"/>
        </w:tabs>
        <w:spacing w:before="120" w:after="120"/>
        <w:ind w:left="567" w:hanging="147"/>
        <w:jc w:val="both"/>
        <w:rPr>
          <w:sz w:val="22"/>
          <w:szCs w:val="22"/>
          <w:lang w:val="en-GB"/>
        </w:rPr>
      </w:pPr>
      <w:r w:rsidRPr="006B3A10">
        <w:rPr>
          <w:sz w:val="22"/>
          <w:szCs w:val="22"/>
          <w:lang w:val="en-GB"/>
        </w:rPr>
        <w:t xml:space="preserve">submit to the </w:t>
      </w:r>
      <w:r>
        <w:rPr>
          <w:sz w:val="22"/>
          <w:szCs w:val="22"/>
          <w:lang w:val="en-GB"/>
        </w:rPr>
        <w:t>Contracting Authority</w:t>
      </w:r>
      <w:r w:rsidRPr="006B3A10">
        <w:rPr>
          <w:sz w:val="22"/>
          <w:szCs w:val="22"/>
          <w:lang w:val="en-GB"/>
        </w:rPr>
        <w:t xml:space="preserve"> a complete set of documents for the site upon its acceptance with the protocol for establishing the suitability for use of the site;</w:t>
      </w:r>
    </w:p>
    <w:p w:rsidR="00633383" w:rsidRPr="00650091" w:rsidRDefault="00633383" w:rsidP="00633383">
      <w:pPr>
        <w:shd w:val="clear" w:color="auto" w:fill="FFFFFF"/>
        <w:tabs>
          <w:tab w:val="left" w:pos="567"/>
        </w:tabs>
        <w:spacing w:before="120" w:after="120"/>
        <w:ind w:left="567"/>
        <w:jc w:val="both"/>
        <w:rPr>
          <w:color w:val="FF0000"/>
          <w:sz w:val="22"/>
          <w:szCs w:val="22"/>
          <w:lang w:val="en-GB"/>
        </w:rPr>
      </w:pPr>
    </w:p>
    <w:p w:rsidR="00633383" w:rsidRPr="006B3A10" w:rsidRDefault="00633383" w:rsidP="00633383">
      <w:pPr>
        <w:numPr>
          <w:ilvl w:val="0"/>
          <w:numId w:val="12"/>
        </w:numPr>
        <w:shd w:val="clear" w:color="auto" w:fill="FFFFFF"/>
        <w:tabs>
          <w:tab w:val="left" w:pos="567"/>
        </w:tabs>
        <w:spacing w:before="120" w:after="120"/>
        <w:ind w:left="567" w:hanging="147"/>
        <w:jc w:val="both"/>
        <w:rPr>
          <w:sz w:val="22"/>
          <w:szCs w:val="22"/>
          <w:lang w:val="en-GB"/>
        </w:rPr>
      </w:pPr>
      <w:r w:rsidRPr="006B3A10">
        <w:rPr>
          <w:sz w:val="22"/>
          <w:szCs w:val="22"/>
          <w:lang w:val="en-GB"/>
        </w:rPr>
        <w:t>guard the site on its own account until its delivery to the Contracting Authority;</w:t>
      </w:r>
    </w:p>
    <w:p w:rsidR="00633383" w:rsidRPr="002E3508" w:rsidRDefault="00633383" w:rsidP="00633383">
      <w:pPr>
        <w:numPr>
          <w:ilvl w:val="0"/>
          <w:numId w:val="12"/>
        </w:numPr>
        <w:shd w:val="clear" w:color="auto" w:fill="FFFFFF"/>
        <w:tabs>
          <w:tab w:val="left" w:pos="567"/>
        </w:tabs>
        <w:spacing w:before="120" w:after="120"/>
        <w:ind w:left="567" w:hanging="147"/>
        <w:jc w:val="both"/>
        <w:rPr>
          <w:strike/>
          <w:sz w:val="22"/>
          <w:szCs w:val="22"/>
          <w:lang w:val="en-GB"/>
        </w:rPr>
      </w:pPr>
      <w:r w:rsidRPr="002E3508">
        <w:rPr>
          <w:sz w:val="22"/>
          <w:szCs w:val="22"/>
          <w:lang w:val="en-GB"/>
        </w:rPr>
        <w:t>carry out the forestry works provided for in the approved project after the opening of a construction site</w:t>
      </w:r>
      <w:r w:rsidRPr="002E3508">
        <w:rPr>
          <w:strike/>
          <w:sz w:val="22"/>
          <w:szCs w:val="22"/>
          <w:lang w:val="en-GB"/>
        </w:rPr>
        <w:t>.</w:t>
      </w:r>
    </w:p>
    <w:p w:rsidR="00633383" w:rsidRPr="00457F6F" w:rsidRDefault="00633383" w:rsidP="00633383">
      <w:pPr>
        <w:shd w:val="clear" w:color="auto" w:fill="FFFFFF"/>
        <w:tabs>
          <w:tab w:val="left" w:pos="567"/>
        </w:tabs>
        <w:spacing w:before="240"/>
        <w:jc w:val="both"/>
        <w:rPr>
          <w:b/>
          <w:szCs w:val="24"/>
          <w:lang w:val="en-GB"/>
        </w:rPr>
      </w:pPr>
      <w:r w:rsidRPr="00457F6F">
        <w:rPr>
          <w:b/>
          <w:szCs w:val="24"/>
          <w:lang w:val="en-GB"/>
        </w:rPr>
        <w:lastRenderedPageBreak/>
        <w:t>6.</w:t>
      </w:r>
      <w:r w:rsidRPr="00457F6F">
        <w:rPr>
          <w:b/>
          <w:szCs w:val="24"/>
          <w:lang w:val="en-GB"/>
        </w:rPr>
        <w:tab/>
        <w:t>CONTROL OF WORKS</w:t>
      </w:r>
    </w:p>
    <w:p w:rsidR="00633383" w:rsidRPr="00457F6F" w:rsidRDefault="00633383" w:rsidP="00633383">
      <w:pPr>
        <w:shd w:val="clear" w:color="auto" w:fill="FFFFFF"/>
        <w:tabs>
          <w:tab w:val="left" w:pos="567"/>
        </w:tabs>
        <w:spacing w:before="240"/>
        <w:ind w:firstLine="567"/>
        <w:jc w:val="both"/>
        <w:rPr>
          <w:sz w:val="22"/>
          <w:szCs w:val="22"/>
          <w:lang w:val="en-GB"/>
        </w:rPr>
      </w:pPr>
      <w:r w:rsidRPr="00DF7916">
        <w:rPr>
          <w:sz w:val="22"/>
          <w:szCs w:val="22"/>
          <w:lang w:val="en-GB"/>
        </w:rPr>
        <w:t>The control over the implementation of the activities is carried out by the Contracting Authority, through inspections of the control officers and forestry experts under the Forest Act.</w:t>
      </w:r>
      <w:r w:rsidRPr="00457F6F">
        <w:rPr>
          <w:sz w:val="22"/>
          <w:szCs w:val="22"/>
          <w:lang w:val="en-GB"/>
        </w:rPr>
        <w:t xml:space="preserve"> If found serious defects, errors and low quality performance, the Contracting Authority shall notify the Contractor that he breached the contract and should stop work. </w:t>
      </w:r>
    </w:p>
    <w:p w:rsidR="00633383" w:rsidRPr="00457F6F" w:rsidRDefault="00633383" w:rsidP="00633383">
      <w:pPr>
        <w:shd w:val="clear" w:color="auto" w:fill="FFFFFF"/>
        <w:tabs>
          <w:tab w:val="left" w:pos="851"/>
        </w:tabs>
        <w:spacing w:before="240"/>
        <w:ind w:firstLine="426"/>
        <w:jc w:val="both"/>
        <w:rPr>
          <w:b/>
          <w:szCs w:val="24"/>
          <w:lang w:val="en-GB"/>
        </w:rPr>
      </w:pPr>
      <w:r w:rsidRPr="00457F6F">
        <w:rPr>
          <w:b/>
          <w:szCs w:val="24"/>
          <w:lang w:val="en-GB"/>
        </w:rPr>
        <w:t>6.1</w:t>
      </w:r>
      <w:r w:rsidRPr="00457F6F">
        <w:rPr>
          <w:b/>
          <w:szCs w:val="24"/>
          <w:lang w:val="en-GB"/>
        </w:rPr>
        <w:tab/>
        <w:t>Contractor's equipment</w:t>
      </w:r>
    </w:p>
    <w:p w:rsidR="00633383" w:rsidRPr="00457F6F" w:rsidRDefault="00633383" w:rsidP="00633383">
      <w:pPr>
        <w:shd w:val="clear" w:color="auto" w:fill="FFFFFF"/>
        <w:spacing w:before="120" w:after="120"/>
        <w:ind w:firstLine="720"/>
        <w:jc w:val="both"/>
        <w:rPr>
          <w:sz w:val="22"/>
          <w:szCs w:val="22"/>
          <w:lang w:val="en-GB"/>
        </w:rPr>
      </w:pPr>
      <w:r w:rsidRPr="00457F6F">
        <w:rPr>
          <w:bCs/>
          <w:sz w:val="22"/>
          <w:szCs w:val="22"/>
          <w:lang w:val="en-GB"/>
        </w:rPr>
        <w:t xml:space="preserve">The Contractor shall furnish equipment which will be efficient and appropriate to secure </w:t>
      </w:r>
      <w:r w:rsidRPr="00457F6F">
        <w:rPr>
          <w:sz w:val="22"/>
          <w:szCs w:val="22"/>
          <w:lang w:val="en-GB"/>
        </w:rPr>
        <w:t xml:space="preserve">satisfactory quality of work and a rate of progress which will insure the completion of </w:t>
      </w:r>
      <w:r w:rsidRPr="004A192E">
        <w:rPr>
          <w:sz w:val="22"/>
          <w:szCs w:val="22"/>
          <w:lang w:val="en-GB"/>
        </w:rPr>
        <w:t>the Works</w:t>
      </w:r>
      <w:r w:rsidRPr="00457F6F">
        <w:rPr>
          <w:sz w:val="22"/>
          <w:szCs w:val="22"/>
          <w:lang w:val="en-GB"/>
        </w:rPr>
        <w:t xml:space="preserve"> within the time, stipulated in the Tender. If at any time that equipment appears to be inefficient, inappropriate or insufficient for securing the quality of work required or for the rate of progress, the </w:t>
      </w:r>
      <w:r>
        <w:rPr>
          <w:sz w:val="22"/>
          <w:szCs w:val="22"/>
          <w:lang w:val="en-US"/>
        </w:rPr>
        <w:t>Beneficiary</w:t>
      </w:r>
      <w:r w:rsidRPr="00457F6F">
        <w:rPr>
          <w:sz w:val="22"/>
          <w:szCs w:val="22"/>
          <w:lang w:val="en-GB"/>
        </w:rPr>
        <w:t xml:space="preserve">may be entitled to order the Contractor to increase the efficiency, change the character or hire additional equipment, and the Contractor shall conform to such order. </w:t>
      </w:r>
    </w:p>
    <w:p w:rsidR="00633383" w:rsidRPr="00457F6F" w:rsidRDefault="00633383" w:rsidP="00633383">
      <w:pPr>
        <w:shd w:val="clear" w:color="auto" w:fill="FFFFFF"/>
        <w:tabs>
          <w:tab w:val="left" w:pos="567"/>
          <w:tab w:val="left" w:pos="8595"/>
        </w:tabs>
        <w:spacing w:before="120" w:after="120"/>
        <w:ind w:firstLine="426"/>
        <w:jc w:val="both"/>
        <w:rPr>
          <w:b/>
          <w:szCs w:val="24"/>
          <w:lang w:val="en-GB"/>
        </w:rPr>
      </w:pPr>
      <w:r w:rsidRPr="00457F6F">
        <w:rPr>
          <w:b/>
          <w:szCs w:val="24"/>
          <w:lang w:val="en-GB"/>
        </w:rPr>
        <w:t>6.2 Protection of existing structures and utilities</w:t>
      </w:r>
      <w:r w:rsidRPr="00457F6F">
        <w:rPr>
          <w:b/>
          <w:szCs w:val="24"/>
          <w:lang w:val="en-GB"/>
        </w:rPr>
        <w:tab/>
      </w:r>
    </w:p>
    <w:p w:rsidR="00633383" w:rsidRPr="00457F6F" w:rsidRDefault="00633383" w:rsidP="00633383">
      <w:pPr>
        <w:shd w:val="clear" w:color="auto" w:fill="FFFFFF"/>
        <w:tabs>
          <w:tab w:val="left" w:pos="567"/>
        </w:tabs>
        <w:spacing w:before="120" w:after="120"/>
        <w:ind w:firstLine="567"/>
        <w:jc w:val="both"/>
        <w:rPr>
          <w:bCs/>
          <w:sz w:val="22"/>
          <w:szCs w:val="22"/>
          <w:lang w:val="en-GB"/>
        </w:rPr>
      </w:pPr>
      <w:r w:rsidRPr="00457F6F">
        <w:rPr>
          <w:bCs/>
          <w:sz w:val="22"/>
          <w:szCs w:val="22"/>
          <w:lang w:val="en-GB"/>
        </w:rPr>
        <w:t xml:space="preserve">The Contractor shall assume full responsibility for the protection of all buildings, structures and roads existing in the area of the construction site, public or private, whether or not they are shown on the drawings. </w:t>
      </w:r>
    </w:p>
    <w:p w:rsidR="00633383" w:rsidRPr="00457F6F" w:rsidRDefault="00633383" w:rsidP="00633383">
      <w:pPr>
        <w:shd w:val="clear" w:color="auto" w:fill="FFFFFF"/>
        <w:tabs>
          <w:tab w:val="left" w:pos="567"/>
        </w:tabs>
        <w:spacing w:before="120" w:after="120"/>
        <w:ind w:firstLine="567"/>
        <w:jc w:val="both"/>
        <w:rPr>
          <w:bCs/>
          <w:sz w:val="22"/>
          <w:szCs w:val="22"/>
          <w:lang w:val="en-GB"/>
        </w:rPr>
      </w:pPr>
      <w:r w:rsidRPr="00457F6F">
        <w:rPr>
          <w:bCs/>
          <w:sz w:val="22"/>
          <w:szCs w:val="22"/>
          <w:lang w:val="en-GB"/>
        </w:rPr>
        <w:t>Any damage, resulting from the Contractor's actions, shall be repaired at his expense.</w:t>
      </w:r>
    </w:p>
    <w:p w:rsidR="00633383" w:rsidRPr="00457F6F" w:rsidRDefault="00633383" w:rsidP="00633383">
      <w:pPr>
        <w:shd w:val="clear" w:color="auto" w:fill="FFFFFF"/>
        <w:tabs>
          <w:tab w:val="left" w:pos="851"/>
        </w:tabs>
        <w:spacing w:before="240"/>
        <w:ind w:firstLine="426"/>
        <w:jc w:val="both"/>
        <w:rPr>
          <w:b/>
          <w:szCs w:val="24"/>
          <w:lang w:val="en-GB"/>
        </w:rPr>
      </w:pPr>
      <w:r w:rsidRPr="00457F6F">
        <w:rPr>
          <w:b/>
          <w:szCs w:val="24"/>
          <w:lang w:val="en-GB"/>
        </w:rPr>
        <w:t>6.3</w:t>
      </w:r>
      <w:r w:rsidRPr="00457F6F">
        <w:rPr>
          <w:b/>
          <w:szCs w:val="24"/>
          <w:lang w:val="en-GB"/>
        </w:rPr>
        <w:tab/>
        <w:t>Requirements regarding the provision of safe and healthy working conditions. Plan for Safety and Health</w:t>
      </w:r>
    </w:p>
    <w:p w:rsidR="00633383" w:rsidRPr="00457F6F" w:rsidRDefault="00633383" w:rsidP="00633383">
      <w:pPr>
        <w:shd w:val="clear" w:color="auto" w:fill="FFFFFF"/>
        <w:tabs>
          <w:tab w:val="left" w:pos="567"/>
        </w:tabs>
        <w:spacing w:before="120" w:after="120"/>
        <w:ind w:firstLine="567"/>
        <w:jc w:val="both"/>
        <w:rPr>
          <w:bCs/>
          <w:sz w:val="22"/>
          <w:szCs w:val="22"/>
          <w:lang w:val="en-GB"/>
        </w:rPr>
      </w:pPr>
      <w:r w:rsidRPr="00457F6F">
        <w:rPr>
          <w:bCs/>
          <w:sz w:val="22"/>
          <w:szCs w:val="22"/>
          <w:lang w:val="en-GB"/>
        </w:rPr>
        <w:t>During the execution of construction works the Contractor shall comply with the requirements of Ordinance № 2 of 2004 on minimum requirements for health and safety in the course of construction works, as well as all other applicable regulations and standards for safety and hygiene, industrial and fire safety during construction and operation of such sites, and also to ensure the safety of all persons who are on site.</w:t>
      </w:r>
    </w:p>
    <w:p w:rsidR="00633383" w:rsidRPr="00486F6E" w:rsidRDefault="00633383" w:rsidP="00633383">
      <w:pPr>
        <w:shd w:val="clear" w:color="auto" w:fill="FFFFFF"/>
        <w:tabs>
          <w:tab w:val="left" w:pos="567"/>
        </w:tabs>
        <w:spacing w:before="120" w:after="120"/>
        <w:ind w:firstLine="567"/>
        <w:jc w:val="both"/>
        <w:rPr>
          <w:bCs/>
          <w:strike/>
          <w:sz w:val="22"/>
          <w:szCs w:val="22"/>
          <w:lang w:val="en-GB"/>
        </w:rPr>
      </w:pPr>
    </w:p>
    <w:p w:rsidR="00633383" w:rsidRPr="006B3A10" w:rsidRDefault="00633383" w:rsidP="00633383">
      <w:pPr>
        <w:shd w:val="clear" w:color="auto" w:fill="FFFFFF"/>
        <w:tabs>
          <w:tab w:val="left" w:pos="851"/>
        </w:tabs>
        <w:spacing w:before="240"/>
        <w:ind w:firstLine="426"/>
        <w:jc w:val="both"/>
        <w:rPr>
          <w:b/>
          <w:szCs w:val="24"/>
          <w:lang w:val="en-GB"/>
        </w:rPr>
      </w:pPr>
      <w:r w:rsidRPr="00457F6F">
        <w:rPr>
          <w:b/>
          <w:szCs w:val="24"/>
          <w:lang w:val="en-GB"/>
        </w:rPr>
        <w:t>6.4</w:t>
      </w:r>
      <w:r w:rsidRPr="00457F6F">
        <w:rPr>
          <w:b/>
          <w:szCs w:val="24"/>
          <w:lang w:val="en-GB"/>
        </w:rPr>
        <w:tab/>
        <w:t>Approval of sources, materials and products</w:t>
      </w:r>
    </w:p>
    <w:p w:rsidR="00633383" w:rsidRPr="00457F6F" w:rsidRDefault="00633383" w:rsidP="00633383">
      <w:pPr>
        <w:shd w:val="clear" w:color="auto" w:fill="FFFFFF"/>
        <w:autoSpaceDE w:val="0"/>
        <w:autoSpaceDN w:val="0"/>
        <w:adjustRightInd w:val="0"/>
        <w:spacing w:before="120" w:after="120"/>
        <w:jc w:val="both"/>
        <w:rPr>
          <w:bCs/>
          <w:sz w:val="22"/>
          <w:szCs w:val="22"/>
          <w:lang w:val="en-GB"/>
        </w:rPr>
      </w:pPr>
      <w:r w:rsidRPr="00457F6F">
        <w:rPr>
          <w:bCs/>
          <w:sz w:val="22"/>
          <w:szCs w:val="22"/>
          <w:lang w:val="en-GB"/>
        </w:rPr>
        <w:t xml:space="preserve">Materials and products incorporated </w:t>
      </w:r>
      <w:r w:rsidRPr="00457F6F">
        <w:rPr>
          <w:sz w:val="22"/>
          <w:szCs w:val="22"/>
          <w:lang w:val="en-GB"/>
        </w:rPr>
        <w:t>may originate from any country</w:t>
      </w:r>
      <w:r w:rsidRPr="00457F6F">
        <w:rPr>
          <w:bCs/>
          <w:sz w:val="22"/>
          <w:szCs w:val="22"/>
          <w:lang w:val="en-GB"/>
        </w:rPr>
        <w:t>.</w:t>
      </w:r>
    </w:p>
    <w:p w:rsidR="00633383" w:rsidRPr="00457F6F" w:rsidRDefault="00633383" w:rsidP="00633383">
      <w:pPr>
        <w:shd w:val="clear" w:color="auto" w:fill="FFFFFF"/>
        <w:spacing w:before="120" w:after="120"/>
        <w:jc w:val="both"/>
        <w:rPr>
          <w:sz w:val="22"/>
          <w:szCs w:val="22"/>
          <w:lang w:val="en-GB"/>
        </w:rPr>
      </w:pPr>
      <w:r w:rsidRPr="00457F6F">
        <w:rPr>
          <w:sz w:val="22"/>
          <w:szCs w:val="22"/>
          <w:lang w:val="en-GB"/>
        </w:rPr>
        <w:t xml:space="preserve">The Contractor has to ascertain by continuous control check measurements that only material which complies with the requirements specified in the various clauses of these specifications will be used for the </w:t>
      </w:r>
      <w:r w:rsidRPr="004A192E">
        <w:rPr>
          <w:sz w:val="22"/>
          <w:szCs w:val="22"/>
          <w:lang w:val="en-GB"/>
        </w:rPr>
        <w:t>Works.</w:t>
      </w:r>
    </w:p>
    <w:p w:rsidR="00633383" w:rsidRPr="00457F6F" w:rsidRDefault="00633383" w:rsidP="00633383">
      <w:pPr>
        <w:shd w:val="clear" w:color="auto" w:fill="FFFFFF"/>
        <w:tabs>
          <w:tab w:val="left" w:pos="851"/>
        </w:tabs>
        <w:spacing w:before="240"/>
        <w:ind w:firstLine="426"/>
        <w:jc w:val="both"/>
        <w:rPr>
          <w:b/>
          <w:szCs w:val="24"/>
          <w:lang w:val="en-GB"/>
        </w:rPr>
      </w:pPr>
      <w:r w:rsidRPr="00457F6F">
        <w:rPr>
          <w:b/>
          <w:szCs w:val="24"/>
          <w:lang w:val="en-GB"/>
        </w:rPr>
        <w:t>6.5</w:t>
      </w:r>
      <w:r w:rsidRPr="00457F6F">
        <w:rPr>
          <w:b/>
          <w:szCs w:val="24"/>
          <w:lang w:val="en-GB"/>
        </w:rPr>
        <w:tab/>
        <w:t xml:space="preserve"> Requirements regarding environmental protection</w:t>
      </w:r>
    </w:p>
    <w:p w:rsidR="00633383" w:rsidRPr="00457F6F" w:rsidRDefault="00633383" w:rsidP="00633383">
      <w:pPr>
        <w:shd w:val="clear" w:color="auto" w:fill="FFFFFF"/>
        <w:autoSpaceDE w:val="0"/>
        <w:autoSpaceDN w:val="0"/>
        <w:adjustRightInd w:val="0"/>
        <w:spacing w:before="120" w:after="120"/>
        <w:ind w:firstLine="720"/>
        <w:jc w:val="both"/>
        <w:rPr>
          <w:bCs/>
          <w:sz w:val="22"/>
          <w:szCs w:val="22"/>
          <w:lang w:val="en-GB"/>
        </w:rPr>
      </w:pPr>
      <w:r w:rsidRPr="00457F6F">
        <w:rPr>
          <w:bCs/>
          <w:sz w:val="22"/>
          <w:szCs w:val="22"/>
          <w:lang w:val="en-GB"/>
        </w:rPr>
        <w:t xml:space="preserve">In the execution of </w:t>
      </w:r>
      <w:r w:rsidRPr="00AD012F">
        <w:rPr>
          <w:bCs/>
          <w:sz w:val="22"/>
          <w:szCs w:val="22"/>
          <w:lang w:val="en-GB"/>
        </w:rPr>
        <w:t>construction works</w:t>
      </w:r>
      <w:r>
        <w:rPr>
          <w:bCs/>
          <w:sz w:val="22"/>
          <w:szCs w:val="22"/>
          <w:lang w:val="en-GB"/>
        </w:rPr>
        <w:t xml:space="preserve"> (forestry activities)</w:t>
      </w:r>
      <w:r w:rsidRPr="00457F6F">
        <w:rPr>
          <w:bCs/>
          <w:sz w:val="22"/>
          <w:szCs w:val="22"/>
          <w:lang w:val="en-GB"/>
        </w:rPr>
        <w:t xml:space="preserve"> contractor must confine its action within the construction site.</w:t>
      </w:r>
    </w:p>
    <w:p w:rsidR="00633383" w:rsidRPr="00457F6F" w:rsidRDefault="00633383" w:rsidP="00633383">
      <w:pPr>
        <w:shd w:val="clear" w:color="auto" w:fill="FFFFFF"/>
        <w:autoSpaceDE w:val="0"/>
        <w:autoSpaceDN w:val="0"/>
        <w:adjustRightInd w:val="0"/>
        <w:spacing w:before="120" w:after="120"/>
        <w:ind w:firstLine="720"/>
        <w:jc w:val="both"/>
        <w:rPr>
          <w:bCs/>
          <w:sz w:val="22"/>
          <w:szCs w:val="22"/>
          <w:lang w:val="en-GB"/>
        </w:rPr>
      </w:pPr>
      <w:r w:rsidRPr="00457F6F">
        <w:rPr>
          <w:bCs/>
          <w:sz w:val="22"/>
          <w:szCs w:val="22"/>
          <w:lang w:val="en-GB"/>
        </w:rPr>
        <w:t xml:space="preserve">After completion of </w:t>
      </w:r>
      <w:r w:rsidRPr="00AD012F">
        <w:rPr>
          <w:bCs/>
          <w:sz w:val="22"/>
          <w:szCs w:val="22"/>
          <w:lang w:val="en-GB"/>
        </w:rPr>
        <w:t>construction works</w:t>
      </w:r>
      <w:r>
        <w:rPr>
          <w:bCs/>
          <w:sz w:val="22"/>
          <w:szCs w:val="22"/>
          <w:lang w:val="en-GB"/>
        </w:rPr>
        <w:t xml:space="preserve"> (forestry </w:t>
      </w:r>
      <w:r w:rsidR="007A468C">
        <w:rPr>
          <w:bCs/>
          <w:sz w:val="22"/>
          <w:szCs w:val="22"/>
          <w:lang w:val="en-GB"/>
        </w:rPr>
        <w:t>activities</w:t>
      </w:r>
      <w:r>
        <w:rPr>
          <w:bCs/>
          <w:sz w:val="22"/>
          <w:szCs w:val="22"/>
          <w:lang w:val="en-GB"/>
        </w:rPr>
        <w:t>)</w:t>
      </w:r>
      <w:r w:rsidR="007A468C">
        <w:rPr>
          <w:bCs/>
          <w:sz w:val="22"/>
          <w:szCs w:val="22"/>
          <w:lang w:val="en-GB"/>
        </w:rPr>
        <w:t xml:space="preserve"> </w:t>
      </w:r>
      <w:r w:rsidRPr="00457F6F">
        <w:rPr>
          <w:bCs/>
          <w:sz w:val="22"/>
          <w:szCs w:val="22"/>
          <w:lang w:val="en-GB"/>
        </w:rPr>
        <w:t>the Contractor shall withdraw all their machinery and unused materials and leave the site clean of debris and completely finished. The Contractor shall clear way and remove from the site any wreckage, rubbish and</w:t>
      </w:r>
      <w:bookmarkStart w:id="4" w:name="_GoBack"/>
      <w:bookmarkEnd w:id="4"/>
      <w:r w:rsidRPr="00457F6F">
        <w:rPr>
          <w:bCs/>
          <w:sz w:val="22"/>
          <w:szCs w:val="22"/>
          <w:lang w:val="en-GB"/>
        </w:rPr>
        <w:t xml:space="preserve"> temporary works, which are no longer required. </w:t>
      </w:r>
    </w:p>
    <w:p w:rsidR="00633383" w:rsidRPr="00457F6F" w:rsidRDefault="00633383" w:rsidP="00633383">
      <w:pPr>
        <w:shd w:val="clear" w:color="auto" w:fill="FFFFFF"/>
        <w:tabs>
          <w:tab w:val="left" w:pos="851"/>
        </w:tabs>
        <w:spacing w:before="240"/>
        <w:ind w:firstLine="426"/>
        <w:jc w:val="both"/>
        <w:rPr>
          <w:b/>
          <w:szCs w:val="24"/>
          <w:lang w:val="en-GB"/>
        </w:rPr>
      </w:pPr>
      <w:r w:rsidRPr="00457F6F">
        <w:rPr>
          <w:b/>
          <w:szCs w:val="24"/>
          <w:lang w:val="en-GB"/>
        </w:rPr>
        <w:t>6.6</w:t>
      </w:r>
      <w:r w:rsidRPr="00457F6F">
        <w:rPr>
          <w:b/>
          <w:szCs w:val="24"/>
          <w:lang w:val="en-GB"/>
        </w:rPr>
        <w:tab/>
        <w:t>Responsibility of the Contractor</w:t>
      </w:r>
    </w:p>
    <w:p w:rsidR="00633383" w:rsidRPr="00457F6F" w:rsidRDefault="00633383" w:rsidP="00633383">
      <w:pPr>
        <w:shd w:val="clear" w:color="auto" w:fill="FFFFFF"/>
        <w:autoSpaceDE w:val="0"/>
        <w:autoSpaceDN w:val="0"/>
        <w:adjustRightInd w:val="0"/>
        <w:spacing w:before="120" w:after="120"/>
        <w:ind w:firstLine="720"/>
        <w:jc w:val="both"/>
        <w:rPr>
          <w:bCs/>
          <w:sz w:val="22"/>
          <w:szCs w:val="22"/>
          <w:lang w:val="bg-BG"/>
        </w:rPr>
      </w:pPr>
      <w:r w:rsidRPr="00457F6F">
        <w:rPr>
          <w:bCs/>
          <w:sz w:val="22"/>
          <w:szCs w:val="22"/>
          <w:lang w:val="en-GB"/>
        </w:rPr>
        <w:t xml:space="preserve">Approvals from the </w:t>
      </w:r>
      <w:r>
        <w:rPr>
          <w:bCs/>
          <w:sz w:val="22"/>
          <w:szCs w:val="22"/>
          <w:lang w:val="en-US"/>
        </w:rPr>
        <w:t>Beneficiary control d</w:t>
      </w:r>
      <w:r w:rsidRPr="00457F6F">
        <w:rPr>
          <w:bCs/>
          <w:sz w:val="22"/>
          <w:szCs w:val="22"/>
          <w:lang w:val="en-GB"/>
        </w:rPr>
        <w:t>o not relieve the Contractor from his obligations or responsibilities under the Contract.</w:t>
      </w:r>
    </w:p>
    <w:p w:rsidR="00633383" w:rsidRPr="00457F6F" w:rsidRDefault="00633383" w:rsidP="00633383">
      <w:pPr>
        <w:widowControl w:val="0"/>
        <w:shd w:val="clear" w:color="auto" w:fill="FFFFFF"/>
        <w:tabs>
          <w:tab w:val="left" w:pos="567"/>
        </w:tabs>
        <w:spacing w:before="240"/>
        <w:jc w:val="both"/>
        <w:rPr>
          <w:b/>
          <w:szCs w:val="24"/>
          <w:lang w:val="en-GB"/>
        </w:rPr>
      </w:pPr>
      <w:r w:rsidRPr="00457F6F">
        <w:rPr>
          <w:b/>
          <w:szCs w:val="24"/>
          <w:lang w:val="en-GB"/>
        </w:rPr>
        <w:t>7.</w:t>
      </w:r>
      <w:r w:rsidRPr="00457F6F">
        <w:rPr>
          <w:b/>
          <w:szCs w:val="24"/>
          <w:lang w:val="en-GB"/>
        </w:rPr>
        <w:tab/>
        <w:t>ADMINISTRATIVE SPECIFICATIONS</w:t>
      </w:r>
    </w:p>
    <w:p w:rsidR="00633383" w:rsidRPr="00457F6F" w:rsidRDefault="00633383" w:rsidP="00633383">
      <w:pPr>
        <w:widowControl w:val="0"/>
        <w:shd w:val="clear" w:color="auto" w:fill="FFFFFF"/>
        <w:tabs>
          <w:tab w:val="left" w:pos="567"/>
        </w:tabs>
        <w:spacing w:before="240"/>
        <w:ind w:firstLine="426"/>
        <w:jc w:val="both"/>
        <w:rPr>
          <w:b/>
          <w:szCs w:val="24"/>
          <w:lang w:val="en-GB"/>
        </w:rPr>
      </w:pPr>
      <w:r w:rsidRPr="00457F6F">
        <w:rPr>
          <w:b/>
          <w:szCs w:val="24"/>
          <w:lang w:val="en-GB"/>
        </w:rPr>
        <w:t>7.1 Implementation Plan</w:t>
      </w:r>
    </w:p>
    <w:p w:rsidR="00633383" w:rsidRPr="00457F6F" w:rsidRDefault="00633383" w:rsidP="00633383">
      <w:pPr>
        <w:widowControl w:val="0"/>
        <w:shd w:val="clear" w:color="auto" w:fill="FFFFFF"/>
        <w:autoSpaceDE w:val="0"/>
        <w:autoSpaceDN w:val="0"/>
        <w:adjustRightInd w:val="0"/>
        <w:spacing w:before="120" w:after="120"/>
        <w:ind w:firstLine="720"/>
        <w:jc w:val="both"/>
        <w:rPr>
          <w:bCs/>
          <w:sz w:val="22"/>
          <w:szCs w:val="22"/>
          <w:lang w:val="en-GB"/>
        </w:rPr>
      </w:pPr>
      <w:r w:rsidRPr="00457F6F">
        <w:rPr>
          <w:bCs/>
          <w:sz w:val="22"/>
          <w:szCs w:val="22"/>
          <w:lang w:val="en-GB"/>
        </w:rPr>
        <w:lastRenderedPageBreak/>
        <w:t xml:space="preserve">Implementation plan for delivery of works shall be prepared consistent with the duration of the project’s implementation and the works activities implementation. The plan shall be presented in a format which presents in a clear way all the major activities. </w:t>
      </w:r>
    </w:p>
    <w:p w:rsidR="00633383" w:rsidRPr="00457F6F" w:rsidRDefault="00633383" w:rsidP="00633383">
      <w:pPr>
        <w:widowControl w:val="0"/>
        <w:shd w:val="clear" w:color="auto" w:fill="FFFFFF"/>
        <w:tabs>
          <w:tab w:val="left" w:pos="567"/>
        </w:tabs>
        <w:spacing w:before="240"/>
        <w:ind w:firstLine="426"/>
        <w:jc w:val="both"/>
        <w:rPr>
          <w:b/>
          <w:szCs w:val="24"/>
          <w:lang w:val="en-GB"/>
        </w:rPr>
      </w:pPr>
      <w:r w:rsidRPr="00457F6F">
        <w:rPr>
          <w:b/>
          <w:szCs w:val="24"/>
          <w:lang w:val="en-GB"/>
        </w:rPr>
        <w:t>7.2 Progress meetings</w:t>
      </w:r>
    </w:p>
    <w:p w:rsidR="00633383" w:rsidRPr="00457F6F" w:rsidRDefault="00633383" w:rsidP="00633383">
      <w:pPr>
        <w:widowControl w:val="0"/>
        <w:shd w:val="clear" w:color="auto" w:fill="FFFFFF"/>
        <w:autoSpaceDE w:val="0"/>
        <w:autoSpaceDN w:val="0"/>
        <w:adjustRightInd w:val="0"/>
        <w:spacing w:before="120" w:after="120"/>
        <w:ind w:firstLine="720"/>
        <w:jc w:val="both"/>
        <w:rPr>
          <w:bCs/>
          <w:sz w:val="22"/>
          <w:szCs w:val="22"/>
          <w:lang w:val="en-GB"/>
        </w:rPr>
      </w:pPr>
      <w:r w:rsidRPr="00457F6F">
        <w:rPr>
          <w:bCs/>
          <w:sz w:val="22"/>
          <w:szCs w:val="22"/>
          <w:lang w:val="en-GB"/>
        </w:rPr>
        <w:t xml:space="preserve">The Contractor shall agree with </w:t>
      </w:r>
      <w:r w:rsidRPr="00FC3E8D">
        <w:rPr>
          <w:bCs/>
          <w:strike/>
          <w:sz w:val="22"/>
          <w:szCs w:val="22"/>
          <w:lang w:val="en-GB"/>
        </w:rPr>
        <w:t>t</w:t>
      </w:r>
      <w:r w:rsidRPr="00457F6F">
        <w:rPr>
          <w:bCs/>
          <w:sz w:val="22"/>
          <w:szCs w:val="22"/>
          <w:lang w:val="en-GB"/>
        </w:rPr>
        <w:t xml:space="preserve">he Contracting Authority for dates for regular progress meetings. These meetings shall normally be held monthly, no later than 10 working days after the completion of each month. </w:t>
      </w:r>
    </w:p>
    <w:p w:rsidR="00633383" w:rsidRPr="00457F6F" w:rsidRDefault="00633383" w:rsidP="00633383">
      <w:pPr>
        <w:widowControl w:val="0"/>
        <w:shd w:val="clear" w:color="auto" w:fill="FFFFFF"/>
        <w:tabs>
          <w:tab w:val="left" w:pos="567"/>
        </w:tabs>
        <w:spacing w:before="240"/>
        <w:ind w:firstLine="426"/>
        <w:jc w:val="both"/>
        <w:rPr>
          <w:b/>
          <w:szCs w:val="24"/>
          <w:lang w:val="en-GB"/>
        </w:rPr>
      </w:pPr>
      <w:r w:rsidRPr="00457F6F">
        <w:rPr>
          <w:b/>
          <w:szCs w:val="24"/>
          <w:lang w:val="en-GB"/>
        </w:rPr>
        <w:t>7.3 Quality assurance</w:t>
      </w:r>
    </w:p>
    <w:p w:rsidR="00633383" w:rsidRPr="00457F6F" w:rsidRDefault="00633383" w:rsidP="00633383">
      <w:pPr>
        <w:widowControl w:val="0"/>
        <w:shd w:val="clear" w:color="auto" w:fill="FFFFFF"/>
        <w:autoSpaceDE w:val="0"/>
        <w:autoSpaceDN w:val="0"/>
        <w:adjustRightInd w:val="0"/>
        <w:spacing w:before="120" w:after="120"/>
        <w:ind w:firstLine="720"/>
        <w:jc w:val="both"/>
        <w:rPr>
          <w:bCs/>
          <w:sz w:val="22"/>
          <w:szCs w:val="22"/>
          <w:lang w:val="en-GB"/>
        </w:rPr>
      </w:pPr>
      <w:r w:rsidRPr="00457F6F">
        <w:rPr>
          <w:bCs/>
          <w:sz w:val="22"/>
          <w:szCs w:val="22"/>
          <w:lang w:val="en-GB"/>
        </w:rPr>
        <w:t xml:space="preserve">The Contractor shall institute a quality assurance system to demonstrate compliance with the requirements of this contract. The system shall be in accordance with the details stated in the Contract.  </w:t>
      </w:r>
    </w:p>
    <w:p w:rsidR="00633383" w:rsidRPr="00F47FDB" w:rsidRDefault="00633383" w:rsidP="00633383">
      <w:pPr>
        <w:widowControl w:val="0"/>
        <w:shd w:val="clear" w:color="auto" w:fill="FFFFFF"/>
        <w:tabs>
          <w:tab w:val="left" w:pos="567"/>
        </w:tabs>
        <w:spacing w:before="360" w:after="120"/>
        <w:jc w:val="both"/>
        <w:rPr>
          <w:b/>
          <w:szCs w:val="24"/>
          <w:lang w:val="en-GB"/>
        </w:rPr>
      </w:pPr>
      <w:r w:rsidRPr="00F47FDB">
        <w:rPr>
          <w:b/>
          <w:szCs w:val="24"/>
          <w:lang w:val="en-GB"/>
        </w:rPr>
        <w:t>8.</w:t>
      </w:r>
      <w:r w:rsidRPr="00F47FDB">
        <w:rPr>
          <w:b/>
          <w:szCs w:val="24"/>
          <w:lang w:val="en-GB"/>
        </w:rPr>
        <w:tab/>
        <w:t>IMPLEMENTATION OF THE WORKS</w:t>
      </w:r>
    </w:p>
    <w:p w:rsidR="00633383" w:rsidRPr="00457F6F" w:rsidRDefault="00633383" w:rsidP="00633383">
      <w:pPr>
        <w:widowControl w:val="0"/>
        <w:shd w:val="clear" w:color="auto" w:fill="FFFFFF"/>
        <w:tabs>
          <w:tab w:val="left" w:pos="851"/>
        </w:tabs>
        <w:ind w:firstLine="426"/>
        <w:jc w:val="both"/>
        <w:rPr>
          <w:b/>
          <w:szCs w:val="24"/>
          <w:lang w:val="en-GB"/>
        </w:rPr>
      </w:pPr>
      <w:r w:rsidRPr="00F47FDB">
        <w:rPr>
          <w:b/>
          <w:szCs w:val="24"/>
          <w:lang w:val="en-GB"/>
        </w:rPr>
        <w:t>8.1</w:t>
      </w:r>
      <w:r w:rsidRPr="00F47FDB">
        <w:rPr>
          <w:b/>
          <w:szCs w:val="24"/>
          <w:lang w:val="en-GB"/>
        </w:rPr>
        <w:tab/>
        <w:t>Materials</w:t>
      </w:r>
    </w:p>
    <w:p w:rsidR="00633383" w:rsidRPr="00457F6F" w:rsidRDefault="00633383" w:rsidP="00633383">
      <w:pPr>
        <w:widowControl w:val="0"/>
        <w:shd w:val="clear" w:color="auto" w:fill="FFFFFF"/>
        <w:autoSpaceDE w:val="0"/>
        <w:autoSpaceDN w:val="0"/>
        <w:adjustRightInd w:val="0"/>
        <w:spacing w:before="120" w:after="120"/>
        <w:ind w:firstLine="720"/>
        <w:jc w:val="both"/>
        <w:rPr>
          <w:bCs/>
          <w:sz w:val="22"/>
          <w:szCs w:val="22"/>
          <w:lang w:val="en-GB"/>
        </w:rPr>
      </w:pPr>
      <w:r w:rsidRPr="00457F6F">
        <w:rPr>
          <w:bCs/>
          <w:sz w:val="22"/>
          <w:szCs w:val="22"/>
          <w:lang w:val="en-GB"/>
        </w:rPr>
        <w:t xml:space="preserve">All Materials supplied under the contract shall be new products. Second-hand materials will not be accepted. </w:t>
      </w:r>
    </w:p>
    <w:p w:rsidR="00633383" w:rsidRPr="00457F6F" w:rsidRDefault="00633383" w:rsidP="00633383">
      <w:pPr>
        <w:widowControl w:val="0"/>
        <w:shd w:val="clear" w:color="auto" w:fill="FFFFFF"/>
        <w:autoSpaceDE w:val="0"/>
        <w:autoSpaceDN w:val="0"/>
        <w:adjustRightInd w:val="0"/>
        <w:spacing w:before="120" w:after="120"/>
        <w:ind w:firstLine="720"/>
        <w:jc w:val="both"/>
        <w:rPr>
          <w:bCs/>
          <w:sz w:val="22"/>
          <w:szCs w:val="22"/>
          <w:lang w:val="en-GB"/>
        </w:rPr>
      </w:pPr>
      <w:r w:rsidRPr="00457F6F">
        <w:rPr>
          <w:bCs/>
          <w:sz w:val="22"/>
          <w:szCs w:val="22"/>
          <w:lang w:val="en-GB"/>
        </w:rPr>
        <w:t xml:space="preserve">Supply of all materials and equipment required for the execution of construction - assembly work according to the approved </w:t>
      </w:r>
      <w:r>
        <w:rPr>
          <w:bCs/>
          <w:sz w:val="22"/>
          <w:szCs w:val="22"/>
          <w:lang w:val="en-GB"/>
        </w:rPr>
        <w:t xml:space="preserve">Technology plan for afforestation </w:t>
      </w:r>
      <w:r w:rsidRPr="00457F6F">
        <w:rPr>
          <w:bCs/>
          <w:sz w:val="22"/>
          <w:szCs w:val="22"/>
          <w:lang w:val="en-GB"/>
        </w:rPr>
        <w:t>is the responsibility of the Contractor. Any change to the approved design must be coordinated and approved the Contracting Authority.</w:t>
      </w:r>
    </w:p>
    <w:p w:rsidR="00633383" w:rsidRPr="00457F6F" w:rsidRDefault="00633383" w:rsidP="00633383">
      <w:pPr>
        <w:widowControl w:val="0"/>
        <w:shd w:val="clear" w:color="auto" w:fill="FFFFFF"/>
        <w:autoSpaceDE w:val="0"/>
        <w:autoSpaceDN w:val="0"/>
        <w:adjustRightInd w:val="0"/>
        <w:spacing w:before="120" w:after="120"/>
        <w:ind w:firstLine="720"/>
        <w:jc w:val="both"/>
        <w:rPr>
          <w:bCs/>
          <w:sz w:val="22"/>
          <w:szCs w:val="22"/>
          <w:lang w:val="en-GB"/>
        </w:rPr>
      </w:pPr>
      <w:r w:rsidRPr="00457F6F">
        <w:rPr>
          <w:bCs/>
          <w:sz w:val="22"/>
          <w:szCs w:val="22"/>
          <w:lang w:val="en-GB"/>
        </w:rPr>
        <w:t>All materials that would be used in the construction must be accompanied by relevant certificates of origin and quality, instructions for use and a statement certifying the compliance of each of the nested construction products with the essential requirements for building works, in accordance with the Law on technical requirements for products and by-laws to it.</w:t>
      </w:r>
    </w:p>
    <w:p w:rsidR="00633383" w:rsidRPr="00F47FDB" w:rsidRDefault="00633383" w:rsidP="00633383">
      <w:pPr>
        <w:widowControl w:val="0"/>
        <w:shd w:val="clear" w:color="auto" w:fill="FFFFFF"/>
        <w:spacing w:before="120" w:after="120"/>
        <w:ind w:firstLine="720"/>
        <w:jc w:val="both"/>
        <w:rPr>
          <w:sz w:val="22"/>
          <w:szCs w:val="22"/>
          <w:lang w:val="en-GB"/>
        </w:rPr>
      </w:pPr>
      <w:r w:rsidRPr="00F47FDB">
        <w:rPr>
          <w:bCs/>
          <w:sz w:val="22"/>
          <w:szCs w:val="22"/>
          <w:lang w:val="en-GB"/>
        </w:rPr>
        <w:t>The Tender drawings constitute the drawings issued for construction/ installation/ execution – Technology plan for afforestation.</w:t>
      </w:r>
    </w:p>
    <w:p w:rsidR="00633383" w:rsidRPr="006B3908" w:rsidRDefault="00633383" w:rsidP="00633383">
      <w:pPr>
        <w:widowControl w:val="0"/>
        <w:shd w:val="clear" w:color="auto" w:fill="FFFFFF"/>
        <w:spacing w:before="120" w:after="120"/>
        <w:ind w:firstLine="720"/>
        <w:jc w:val="both"/>
        <w:rPr>
          <w:color w:val="FF0000"/>
          <w:sz w:val="22"/>
          <w:szCs w:val="22"/>
          <w:lang w:val="en-US"/>
        </w:rPr>
      </w:pPr>
      <w:r w:rsidRPr="006B3908">
        <w:rPr>
          <w:color w:val="FF0000"/>
          <w:sz w:val="22"/>
          <w:szCs w:val="22"/>
          <w:lang w:val="en-GB"/>
        </w:rPr>
        <w:t xml:space="preserve"> </w:t>
      </w:r>
      <w:bookmarkStart w:id="5" w:name="_Toc465057657"/>
      <w:bookmarkStart w:id="6" w:name="_Toc487420455"/>
    </w:p>
    <w:p w:rsidR="00633383" w:rsidRPr="00457F6F" w:rsidRDefault="00633383" w:rsidP="00633383">
      <w:pPr>
        <w:widowControl w:val="0"/>
        <w:shd w:val="clear" w:color="auto" w:fill="FFFFFF"/>
        <w:tabs>
          <w:tab w:val="left" w:pos="851"/>
        </w:tabs>
        <w:ind w:firstLine="426"/>
        <w:jc w:val="both"/>
        <w:rPr>
          <w:b/>
          <w:szCs w:val="24"/>
          <w:lang w:val="en-GB"/>
        </w:rPr>
      </w:pPr>
      <w:r w:rsidRPr="00457F6F">
        <w:rPr>
          <w:b/>
          <w:szCs w:val="24"/>
          <w:lang w:val="en-GB"/>
        </w:rPr>
        <w:t>8</w:t>
      </w:r>
      <w:r>
        <w:rPr>
          <w:b/>
          <w:szCs w:val="24"/>
          <w:lang w:val="en-GB"/>
        </w:rPr>
        <w:t>.2</w:t>
      </w:r>
      <w:r w:rsidRPr="00457F6F">
        <w:rPr>
          <w:b/>
          <w:szCs w:val="24"/>
          <w:lang w:val="en-GB"/>
        </w:rPr>
        <w:tab/>
        <w:t xml:space="preserve">Inspection and measurement of works </w:t>
      </w:r>
      <w:bookmarkEnd w:id="5"/>
      <w:bookmarkEnd w:id="6"/>
    </w:p>
    <w:p w:rsidR="00633383" w:rsidRPr="00427547" w:rsidRDefault="00633383" w:rsidP="00633383">
      <w:pPr>
        <w:widowControl w:val="0"/>
        <w:shd w:val="clear" w:color="auto" w:fill="FFFFFF"/>
        <w:spacing w:before="120" w:after="120"/>
        <w:ind w:firstLine="720"/>
        <w:jc w:val="both"/>
        <w:rPr>
          <w:sz w:val="22"/>
          <w:szCs w:val="22"/>
          <w:lang w:val="en-GB"/>
        </w:rPr>
      </w:pPr>
      <w:r w:rsidRPr="00457F6F">
        <w:rPr>
          <w:sz w:val="22"/>
          <w:szCs w:val="22"/>
          <w:lang w:val="en-GB"/>
        </w:rPr>
        <w:t>The Contracting Authority may at any time inspect the quality and measure the amount of works performed. If this cannot be done with the Contractor’s assistance, a deadline shall be fixed for hiring external specialists. In this case, the expenses shall be paid by the Contractor.</w:t>
      </w:r>
    </w:p>
    <w:p w:rsidR="00633383" w:rsidRPr="00457F6F" w:rsidRDefault="00633383" w:rsidP="00633383">
      <w:pPr>
        <w:widowControl w:val="0"/>
        <w:shd w:val="clear" w:color="auto" w:fill="FFFFFF"/>
        <w:tabs>
          <w:tab w:val="left" w:pos="567"/>
        </w:tabs>
        <w:spacing w:before="240"/>
        <w:jc w:val="both"/>
        <w:rPr>
          <w:b/>
          <w:szCs w:val="24"/>
          <w:lang w:val="en-GB"/>
        </w:rPr>
      </w:pPr>
      <w:r w:rsidRPr="00457F6F">
        <w:rPr>
          <w:b/>
          <w:szCs w:val="24"/>
          <w:lang w:val="en-GB"/>
        </w:rPr>
        <w:t>9.</w:t>
      </w:r>
      <w:r w:rsidRPr="00457F6F">
        <w:rPr>
          <w:b/>
          <w:szCs w:val="24"/>
          <w:lang w:val="en-GB"/>
        </w:rPr>
        <w:tab/>
        <w:t>PREPARATORY WORKS</w:t>
      </w:r>
    </w:p>
    <w:p w:rsidR="00633383" w:rsidRPr="00457F6F" w:rsidRDefault="00633383" w:rsidP="00633383">
      <w:pPr>
        <w:widowControl w:val="0"/>
        <w:shd w:val="clear" w:color="auto" w:fill="FFFFFF"/>
        <w:autoSpaceDE w:val="0"/>
        <w:autoSpaceDN w:val="0"/>
        <w:adjustRightInd w:val="0"/>
        <w:spacing w:before="120" w:after="120"/>
        <w:ind w:firstLine="720"/>
        <w:jc w:val="both"/>
        <w:rPr>
          <w:bCs/>
          <w:sz w:val="22"/>
          <w:szCs w:val="22"/>
          <w:lang w:val="en-GB"/>
        </w:rPr>
      </w:pPr>
      <w:r w:rsidRPr="00457F6F">
        <w:rPr>
          <w:bCs/>
          <w:sz w:val="22"/>
          <w:szCs w:val="22"/>
          <w:lang w:val="en-GB"/>
        </w:rPr>
        <w:t>Before starting the works, the Contractor has to perform some preparatory works at the site.</w:t>
      </w:r>
    </w:p>
    <w:p w:rsidR="00633383" w:rsidRPr="00457F6F" w:rsidRDefault="00633383" w:rsidP="00633383">
      <w:pPr>
        <w:widowControl w:val="0"/>
        <w:shd w:val="clear" w:color="auto" w:fill="FFFFFF"/>
        <w:tabs>
          <w:tab w:val="left" w:pos="851"/>
        </w:tabs>
        <w:spacing w:before="240"/>
        <w:ind w:firstLine="426"/>
        <w:jc w:val="both"/>
        <w:rPr>
          <w:b/>
          <w:sz w:val="22"/>
          <w:szCs w:val="22"/>
          <w:lang w:val="en-GB"/>
        </w:rPr>
      </w:pPr>
      <w:r w:rsidRPr="00457F6F">
        <w:rPr>
          <w:b/>
          <w:sz w:val="22"/>
          <w:szCs w:val="22"/>
          <w:lang w:val="en-GB"/>
        </w:rPr>
        <w:t>9.1</w:t>
      </w:r>
      <w:r w:rsidRPr="00457F6F">
        <w:rPr>
          <w:b/>
          <w:sz w:val="22"/>
          <w:szCs w:val="22"/>
          <w:lang w:val="en-GB"/>
        </w:rPr>
        <w:tab/>
        <w:t>Boards and signs</w:t>
      </w:r>
    </w:p>
    <w:p w:rsidR="00633383" w:rsidRPr="00457F6F" w:rsidRDefault="00633383" w:rsidP="00633383">
      <w:pPr>
        <w:widowControl w:val="0"/>
        <w:shd w:val="clear" w:color="auto" w:fill="FFFFFF"/>
        <w:spacing w:before="120" w:after="120"/>
        <w:ind w:firstLine="720"/>
        <w:jc w:val="both"/>
        <w:rPr>
          <w:sz w:val="22"/>
          <w:szCs w:val="22"/>
          <w:lang w:val="en-GB"/>
        </w:rPr>
      </w:pPr>
      <w:r w:rsidRPr="00457F6F">
        <w:rPr>
          <w:sz w:val="22"/>
          <w:szCs w:val="22"/>
          <w:lang w:val="en-GB"/>
        </w:rPr>
        <w:t xml:space="preserve">The Contractor shall mount </w:t>
      </w:r>
      <w:r>
        <w:rPr>
          <w:sz w:val="22"/>
          <w:szCs w:val="22"/>
          <w:lang w:val="en-GB"/>
        </w:rPr>
        <w:t>and maintain in good condition</w:t>
      </w:r>
      <w:r w:rsidRPr="00457F6F">
        <w:rPr>
          <w:sz w:val="22"/>
          <w:szCs w:val="22"/>
          <w:lang w:val="en-GB"/>
        </w:rPr>
        <w:t xml:space="preserve"> </w:t>
      </w:r>
      <w:r>
        <w:rPr>
          <w:sz w:val="22"/>
          <w:szCs w:val="22"/>
          <w:lang w:val="en-US"/>
        </w:rPr>
        <w:t xml:space="preserve">information </w:t>
      </w:r>
      <w:r w:rsidRPr="00457F6F">
        <w:rPr>
          <w:sz w:val="22"/>
          <w:szCs w:val="22"/>
          <w:lang w:val="en-GB"/>
        </w:rPr>
        <w:t>board with the name of the project and the financing institution. The board will be ensured by the Contracting Authority.</w:t>
      </w:r>
    </w:p>
    <w:p w:rsidR="00633383" w:rsidRPr="00457F6F" w:rsidRDefault="00633383" w:rsidP="00633383">
      <w:pPr>
        <w:widowControl w:val="0"/>
        <w:shd w:val="clear" w:color="auto" w:fill="FFFFFF"/>
        <w:tabs>
          <w:tab w:val="left" w:pos="851"/>
        </w:tabs>
        <w:spacing w:before="240"/>
        <w:ind w:firstLine="426"/>
        <w:jc w:val="both"/>
        <w:rPr>
          <w:b/>
          <w:sz w:val="22"/>
          <w:szCs w:val="22"/>
          <w:lang w:val="en-GB"/>
        </w:rPr>
      </w:pPr>
      <w:r w:rsidRPr="00457F6F">
        <w:rPr>
          <w:b/>
          <w:sz w:val="22"/>
          <w:szCs w:val="22"/>
          <w:lang w:val="en-GB"/>
        </w:rPr>
        <w:t>9.2 Setting out the site</w:t>
      </w:r>
    </w:p>
    <w:p w:rsidR="00633383" w:rsidRPr="00457F6F" w:rsidRDefault="00633383" w:rsidP="00633383">
      <w:pPr>
        <w:widowControl w:val="0"/>
        <w:shd w:val="clear" w:color="auto" w:fill="FFFFFF"/>
        <w:autoSpaceDE w:val="0"/>
        <w:autoSpaceDN w:val="0"/>
        <w:adjustRightInd w:val="0"/>
        <w:spacing w:before="120" w:after="120"/>
        <w:ind w:firstLine="720"/>
        <w:jc w:val="both"/>
        <w:rPr>
          <w:bCs/>
          <w:sz w:val="22"/>
          <w:szCs w:val="22"/>
          <w:lang w:val="en-GB"/>
        </w:rPr>
      </w:pPr>
      <w:r w:rsidRPr="00457F6F">
        <w:rPr>
          <w:bCs/>
          <w:sz w:val="22"/>
          <w:szCs w:val="22"/>
          <w:lang w:val="en-GB"/>
        </w:rPr>
        <w:t xml:space="preserve">The Contractor shall in co-operation with the Contracting Authority set out the total site to be used for construction. </w:t>
      </w:r>
    </w:p>
    <w:p w:rsidR="00633383" w:rsidRDefault="00633383" w:rsidP="00B868A6">
      <w:pPr>
        <w:widowControl w:val="0"/>
        <w:shd w:val="clear" w:color="auto" w:fill="FFFFFF"/>
        <w:tabs>
          <w:tab w:val="left" w:pos="567"/>
        </w:tabs>
        <w:ind w:firstLine="426"/>
        <w:jc w:val="both"/>
        <w:rPr>
          <w:b/>
          <w:sz w:val="22"/>
          <w:szCs w:val="22"/>
          <w:lang w:val="en-GB"/>
        </w:rPr>
      </w:pPr>
      <w:r w:rsidRPr="00457F6F">
        <w:rPr>
          <w:b/>
          <w:sz w:val="22"/>
          <w:szCs w:val="22"/>
          <w:lang w:val="en-GB"/>
        </w:rPr>
        <w:t>9.3 Temporary facilities</w:t>
      </w:r>
    </w:p>
    <w:p w:rsidR="00633383" w:rsidRPr="00073209" w:rsidRDefault="00633383" w:rsidP="00B868A6">
      <w:pPr>
        <w:widowControl w:val="0"/>
        <w:shd w:val="clear" w:color="auto" w:fill="FFFFFF"/>
        <w:tabs>
          <w:tab w:val="left" w:pos="567"/>
        </w:tabs>
        <w:ind w:firstLine="426"/>
        <w:jc w:val="both"/>
        <w:rPr>
          <w:b/>
          <w:sz w:val="22"/>
          <w:szCs w:val="22"/>
          <w:lang w:val="en-GB"/>
        </w:rPr>
      </w:pPr>
      <w:r w:rsidRPr="00457F6F">
        <w:rPr>
          <w:bCs/>
          <w:sz w:val="22"/>
          <w:szCs w:val="22"/>
          <w:lang w:val="en-GB"/>
        </w:rPr>
        <w:t>The Contractor shall effect all expenditure for establishing, operation and removal of temporary facilities if such are needed for the good performance of the Contract. All needs for establishing such facility shall be duly justified.</w:t>
      </w:r>
    </w:p>
    <w:p w:rsidR="00633383" w:rsidRPr="00457F6F" w:rsidRDefault="00633383" w:rsidP="00B868A6">
      <w:pPr>
        <w:widowControl w:val="0"/>
        <w:shd w:val="clear" w:color="auto" w:fill="FFFFFF"/>
        <w:tabs>
          <w:tab w:val="left" w:pos="851"/>
        </w:tabs>
        <w:ind w:firstLine="426"/>
        <w:jc w:val="both"/>
        <w:rPr>
          <w:b/>
          <w:sz w:val="22"/>
          <w:szCs w:val="22"/>
          <w:lang w:val="en-GB"/>
        </w:rPr>
      </w:pPr>
      <w:r w:rsidRPr="00457F6F">
        <w:rPr>
          <w:b/>
          <w:sz w:val="22"/>
          <w:szCs w:val="22"/>
          <w:lang w:val="en-GB"/>
        </w:rPr>
        <w:t>9.4 General supply facilities</w:t>
      </w:r>
    </w:p>
    <w:p w:rsidR="00633383" w:rsidRPr="00457F6F" w:rsidRDefault="00633383" w:rsidP="00B868A6">
      <w:pPr>
        <w:widowControl w:val="0"/>
        <w:shd w:val="clear" w:color="auto" w:fill="FFFFFF"/>
        <w:spacing w:after="60"/>
        <w:jc w:val="both"/>
        <w:outlineLvl w:val="5"/>
        <w:rPr>
          <w:b/>
          <w:bCs/>
          <w:i/>
          <w:sz w:val="22"/>
          <w:szCs w:val="22"/>
          <w:lang w:val="en-GB"/>
        </w:rPr>
      </w:pPr>
      <w:r w:rsidRPr="00457F6F">
        <w:rPr>
          <w:b/>
          <w:bCs/>
          <w:i/>
          <w:sz w:val="22"/>
          <w:szCs w:val="22"/>
          <w:lang w:val="en-GB"/>
        </w:rPr>
        <w:lastRenderedPageBreak/>
        <w:t>Sanitary Arrangements</w:t>
      </w:r>
    </w:p>
    <w:p w:rsidR="005C2B29" w:rsidRDefault="00633383" w:rsidP="00B868A6">
      <w:pPr>
        <w:widowControl w:val="0"/>
        <w:shd w:val="clear" w:color="auto" w:fill="FFFFFF"/>
        <w:autoSpaceDE w:val="0"/>
        <w:autoSpaceDN w:val="0"/>
        <w:adjustRightInd w:val="0"/>
        <w:ind w:firstLine="720"/>
        <w:jc w:val="both"/>
        <w:rPr>
          <w:bCs/>
          <w:sz w:val="22"/>
          <w:szCs w:val="22"/>
          <w:lang w:val="en-GB"/>
        </w:rPr>
      </w:pPr>
      <w:r w:rsidRPr="00457F6F">
        <w:rPr>
          <w:bCs/>
          <w:sz w:val="22"/>
          <w:szCs w:val="22"/>
          <w:lang w:val="en-GB"/>
        </w:rPr>
        <w:t>The Contractor shall provide for and maintain temporary sanitary facilities on the site for the use of all persons connected with the Works. The Contractor shall keep the facilities in a clean and sanitary condition, and shall post notices and take such precautions as may be necessary to keep the site clean.</w:t>
      </w:r>
    </w:p>
    <w:p w:rsidR="00633383" w:rsidRPr="005C2B29" w:rsidRDefault="00633383" w:rsidP="00B868A6">
      <w:pPr>
        <w:widowControl w:val="0"/>
        <w:shd w:val="clear" w:color="auto" w:fill="FFFFFF"/>
        <w:autoSpaceDE w:val="0"/>
        <w:autoSpaceDN w:val="0"/>
        <w:adjustRightInd w:val="0"/>
        <w:ind w:firstLine="720"/>
        <w:jc w:val="both"/>
        <w:rPr>
          <w:bCs/>
          <w:sz w:val="22"/>
          <w:szCs w:val="22"/>
          <w:lang w:val="en-GB"/>
        </w:rPr>
      </w:pPr>
      <w:r w:rsidRPr="00457F6F">
        <w:rPr>
          <w:b/>
          <w:bCs/>
          <w:i/>
          <w:sz w:val="22"/>
          <w:szCs w:val="22"/>
          <w:lang w:val="en-GB"/>
        </w:rPr>
        <w:t>Water supply</w:t>
      </w:r>
    </w:p>
    <w:p w:rsidR="00633383" w:rsidRPr="00457F6F" w:rsidRDefault="00633383" w:rsidP="00B868A6">
      <w:pPr>
        <w:widowControl w:val="0"/>
        <w:shd w:val="clear" w:color="auto" w:fill="FFFFFF"/>
        <w:autoSpaceDE w:val="0"/>
        <w:autoSpaceDN w:val="0"/>
        <w:adjustRightInd w:val="0"/>
        <w:ind w:firstLine="720"/>
        <w:jc w:val="both"/>
        <w:rPr>
          <w:bCs/>
          <w:sz w:val="22"/>
          <w:szCs w:val="22"/>
          <w:lang w:val="en-GB"/>
        </w:rPr>
      </w:pPr>
      <w:r w:rsidRPr="00457F6F">
        <w:rPr>
          <w:bCs/>
          <w:sz w:val="22"/>
          <w:szCs w:val="22"/>
          <w:lang w:val="en-GB"/>
        </w:rPr>
        <w:t>The Contractor shall provide for and maintain an adequate supply of potable water for his use. The water supply shall be used for construction purposes and for consumption in the temporary facilities.</w:t>
      </w:r>
    </w:p>
    <w:p w:rsidR="00633383" w:rsidRPr="00457F6F" w:rsidRDefault="00633383" w:rsidP="00B868A6">
      <w:pPr>
        <w:widowControl w:val="0"/>
        <w:shd w:val="clear" w:color="auto" w:fill="FFFFFF"/>
        <w:jc w:val="both"/>
        <w:outlineLvl w:val="5"/>
        <w:rPr>
          <w:b/>
          <w:bCs/>
          <w:i/>
          <w:sz w:val="22"/>
          <w:szCs w:val="22"/>
          <w:lang w:val="en-GB"/>
        </w:rPr>
      </w:pPr>
      <w:r w:rsidRPr="00457F6F">
        <w:rPr>
          <w:b/>
          <w:bCs/>
          <w:i/>
          <w:sz w:val="22"/>
          <w:szCs w:val="22"/>
          <w:lang w:val="en-GB"/>
        </w:rPr>
        <w:t>Power supply</w:t>
      </w:r>
    </w:p>
    <w:p w:rsidR="00633383" w:rsidRDefault="00633383" w:rsidP="00B868A6">
      <w:pPr>
        <w:widowControl w:val="0"/>
        <w:shd w:val="clear" w:color="auto" w:fill="FFFFFF"/>
        <w:autoSpaceDE w:val="0"/>
        <w:autoSpaceDN w:val="0"/>
        <w:adjustRightInd w:val="0"/>
        <w:ind w:firstLine="720"/>
        <w:jc w:val="both"/>
        <w:rPr>
          <w:bCs/>
          <w:sz w:val="22"/>
          <w:szCs w:val="22"/>
          <w:lang w:val="en-GB"/>
        </w:rPr>
      </w:pPr>
      <w:r w:rsidRPr="00457F6F">
        <w:rPr>
          <w:bCs/>
          <w:sz w:val="22"/>
          <w:szCs w:val="22"/>
          <w:lang w:val="en-GB"/>
        </w:rPr>
        <w:t>All electrical power required by the Contractor shall be provided by him at his own expense. The Contractor prior to taking-over of the Works shall remove all temporary installations if it is not agreed upon that the Contracting Authority takes over the installations.</w:t>
      </w:r>
    </w:p>
    <w:p w:rsidR="00633383" w:rsidRPr="00457F6F" w:rsidRDefault="00633383" w:rsidP="00B868A6">
      <w:pPr>
        <w:widowControl w:val="0"/>
        <w:shd w:val="clear" w:color="auto" w:fill="FFFFFF"/>
        <w:autoSpaceDE w:val="0"/>
        <w:autoSpaceDN w:val="0"/>
        <w:adjustRightInd w:val="0"/>
        <w:ind w:firstLine="720"/>
        <w:jc w:val="both"/>
        <w:rPr>
          <w:bCs/>
          <w:sz w:val="22"/>
          <w:szCs w:val="22"/>
          <w:lang w:val="en-GB"/>
        </w:rPr>
      </w:pPr>
    </w:p>
    <w:p w:rsidR="00633383" w:rsidRDefault="00633383" w:rsidP="00B868A6">
      <w:pPr>
        <w:shd w:val="clear" w:color="auto" w:fill="FFFFFF"/>
        <w:autoSpaceDE w:val="0"/>
        <w:autoSpaceDN w:val="0"/>
        <w:adjustRightInd w:val="0"/>
        <w:spacing w:after="240"/>
        <w:jc w:val="both"/>
        <w:rPr>
          <w:b/>
          <w:szCs w:val="24"/>
          <w:lang w:val="en-GB"/>
        </w:rPr>
      </w:pPr>
      <w:r>
        <w:rPr>
          <w:b/>
          <w:szCs w:val="24"/>
          <w:lang w:val="en-GB"/>
        </w:rPr>
        <w:t>IMPORTANT</w:t>
      </w:r>
    </w:p>
    <w:p w:rsidR="00633383" w:rsidRPr="00457F6F" w:rsidRDefault="00633383" w:rsidP="00B868A6">
      <w:pPr>
        <w:shd w:val="clear" w:color="auto" w:fill="FFFFFF"/>
        <w:autoSpaceDE w:val="0"/>
        <w:autoSpaceDN w:val="0"/>
        <w:adjustRightInd w:val="0"/>
        <w:spacing w:after="240"/>
        <w:jc w:val="both"/>
        <w:rPr>
          <w:b/>
          <w:szCs w:val="24"/>
          <w:lang w:val="en-GB"/>
        </w:rPr>
      </w:pPr>
      <w:r w:rsidRPr="00457F6F">
        <w:rPr>
          <w:b/>
          <w:szCs w:val="24"/>
          <w:lang w:val="en-GB"/>
        </w:rPr>
        <w:t xml:space="preserve">All works must be implemented in accordance with investment design and corresponding standards. </w:t>
      </w:r>
    </w:p>
    <w:p w:rsidR="00633383" w:rsidRPr="00457F6F" w:rsidRDefault="00633383" w:rsidP="00B868A6">
      <w:pPr>
        <w:pStyle w:val="oddl-nadpis"/>
        <w:keepNext w:val="0"/>
        <w:widowControl/>
        <w:shd w:val="clear" w:color="auto" w:fill="FFFFFF"/>
        <w:spacing w:before="0" w:after="120" w:line="240" w:lineRule="auto"/>
        <w:ind w:firstLine="720"/>
        <w:jc w:val="both"/>
        <w:rPr>
          <w:rFonts w:ascii="Times New Roman" w:hAnsi="Times New Roman"/>
          <w:szCs w:val="24"/>
          <w:lang w:val="en-GB"/>
        </w:rPr>
      </w:pPr>
      <w:r w:rsidRPr="00457F6F">
        <w:rPr>
          <w:rFonts w:ascii="Times New Roman" w:hAnsi="Times New Roman"/>
          <w:szCs w:val="24"/>
          <w:lang w:val="en-GB"/>
        </w:rPr>
        <w:t xml:space="preserve">In case that in investment design - explanatory notes, bills of quantities, drawings, specifications, and everywhere in the documentation for tendering are set specific brand/mark, model, type, standard materials and products, it should be considered as whereas </w:t>
      </w:r>
      <w:r w:rsidRPr="00457F6F">
        <w:rPr>
          <w:rFonts w:ascii="Times New Roman" w:hAnsi="Times New Roman"/>
          <w:szCs w:val="24"/>
          <w:lang w:val="en-US"/>
        </w:rPr>
        <w:t>“</w:t>
      </w:r>
      <w:r w:rsidRPr="00457F6F">
        <w:rPr>
          <w:rFonts w:ascii="Times New Roman" w:hAnsi="Times New Roman"/>
          <w:szCs w:val="24"/>
          <w:lang w:val="en-GB"/>
        </w:rPr>
        <w:t xml:space="preserve">and equivalent”. </w:t>
      </w:r>
    </w:p>
    <w:p w:rsidR="00633383" w:rsidRPr="00C57785" w:rsidRDefault="00633383" w:rsidP="00B868A6">
      <w:pPr>
        <w:pStyle w:val="oddl-nadpis"/>
        <w:keepNext w:val="0"/>
        <w:widowControl/>
        <w:shd w:val="clear" w:color="auto" w:fill="FFFFFF"/>
        <w:spacing w:before="0" w:after="120" w:line="240" w:lineRule="auto"/>
        <w:ind w:firstLine="720"/>
        <w:jc w:val="both"/>
        <w:rPr>
          <w:rFonts w:ascii="Times New Roman" w:hAnsi="Times New Roman"/>
          <w:b w:val="0"/>
          <w:szCs w:val="24"/>
          <w:lang w:val="en-GB"/>
        </w:rPr>
      </w:pPr>
      <w:r w:rsidRPr="00457F6F">
        <w:rPr>
          <w:rFonts w:ascii="Times New Roman" w:hAnsi="Times New Roman"/>
          <w:szCs w:val="24"/>
          <w:lang w:val="en-GB"/>
        </w:rPr>
        <w:t>The Contracting Authority does not require specific brand, model, type, standard materials and products that will be in the works as long as you comply with the specifications of the designers and the essential requirements for building works.</w:t>
      </w:r>
    </w:p>
    <w:p w:rsidR="00633383" w:rsidRPr="00633383" w:rsidRDefault="00633383" w:rsidP="00B868A6">
      <w:pPr>
        <w:rPr>
          <w:lang w:val="en-GB"/>
        </w:rPr>
      </w:pPr>
    </w:p>
    <w:sectPr w:rsidR="00633383" w:rsidRPr="00633383" w:rsidSect="00F06B1A">
      <w:footerReference w:type="default" r:id="rId8"/>
      <w:headerReference w:type="first" r:id="rId9"/>
      <w:footerReference w:type="first" r:id="rId10"/>
      <w:pgSz w:w="11907" w:h="16840" w:code="9"/>
      <w:pgMar w:top="1298" w:right="1298" w:bottom="1077" w:left="1298" w:header="720" w:footer="720" w:gutter="0"/>
      <w:pgNumType w:start="1"/>
      <w:cols w:space="720"/>
      <w:vAlign w:val="center"/>
      <w:noEndnote/>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7FF4" w:rsidRDefault="005D7FF4">
      <w:r>
        <w:separator/>
      </w:r>
    </w:p>
  </w:endnote>
  <w:endnote w:type="continuationSeparator" w:id="0">
    <w:p w:rsidR="005D7FF4" w:rsidRDefault="005D7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0836" w:rsidRDefault="00840836">
    <w:pPr>
      <w:pStyle w:val="a3"/>
      <w:framePr w:wrap="auto" w:vAnchor="text" w:hAnchor="margin" w:xAlign="right" w:y="1"/>
      <w:rPr>
        <w:rStyle w:val="ac"/>
        <w:lang w:val="en-GB"/>
      </w:rPr>
    </w:pPr>
    <w:r>
      <w:rPr>
        <w:rStyle w:val="ac"/>
        <w:lang w:val="en-GB"/>
      </w:rPr>
      <w:fldChar w:fldCharType="begin"/>
    </w:r>
    <w:r>
      <w:rPr>
        <w:rStyle w:val="ac"/>
        <w:lang w:val="en-GB"/>
      </w:rPr>
      <w:instrText xml:space="preserve">PAGE  </w:instrText>
    </w:r>
    <w:r>
      <w:rPr>
        <w:rStyle w:val="ac"/>
        <w:lang w:val="en-GB"/>
      </w:rPr>
      <w:fldChar w:fldCharType="separate"/>
    </w:r>
    <w:r w:rsidR="007A468C">
      <w:rPr>
        <w:rStyle w:val="ac"/>
        <w:noProof/>
        <w:lang w:val="en-GB"/>
      </w:rPr>
      <w:t>6</w:t>
    </w:r>
    <w:r>
      <w:rPr>
        <w:rStyle w:val="ac"/>
        <w:lang w:val="en-GB"/>
      </w:rPr>
      <w:fldChar w:fldCharType="end"/>
    </w:r>
  </w:p>
  <w:p w:rsidR="00A076D5" w:rsidRDefault="00A076D5" w:rsidP="00A076D5">
    <w:pPr>
      <w:pStyle w:val="a3"/>
      <w:ind w:right="360"/>
      <w:rPr>
        <w:lang w:val="en-GB"/>
      </w:rPr>
    </w:pPr>
  </w:p>
  <w:p w:rsidR="00840836" w:rsidRDefault="00A076D5" w:rsidP="00A076D5">
    <w:pPr>
      <w:pStyle w:val="a3"/>
      <w:ind w:right="360"/>
      <w:rPr>
        <w:b/>
        <w:sz w:val="18"/>
        <w:lang w:val="en-GB"/>
      </w:rPr>
    </w:pPr>
    <w:r>
      <w:rPr>
        <w:b/>
        <w:sz w:val="18"/>
        <w:lang w:val="en-GB"/>
      </w:rPr>
      <w:t>July 2019</w:t>
    </w:r>
  </w:p>
  <w:p w:rsidR="00A076D5" w:rsidRPr="00D13977" w:rsidRDefault="00A076D5" w:rsidP="00A076D5">
    <w:pPr>
      <w:pStyle w:val="a3"/>
      <w:tabs>
        <w:tab w:val="clear" w:pos="4320"/>
        <w:tab w:val="clear" w:pos="8640"/>
        <w:tab w:val="center" w:pos="8505"/>
      </w:tabs>
      <w:ind w:right="360"/>
      <w:rPr>
        <w:sz w:val="18"/>
        <w:szCs w:val="18"/>
        <w:lang w:val="en-GB"/>
      </w:rPr>
    </w:pPr>
    <w:r w:rsidRPr="00185BC4">
      <w:rPr>
        <w:sz w:val="18"/>
        <w:szCs w:val="18"/>
        <w:lang w:val="en-GB"/>
      </w:rPr>
      <w:fldChar w:fldCharType="begin"/>
    </w:r>
    <w:r w:rsidRPr="00D13977">
      <w:rPr>
        <w:sz w:val="18"/>
        <w:szCs w:val="18"/>
        <w:lang w:val="en-GB"/>
      </w:rPr>
      <w:instrText xml:space="preserve"> FILENAME </w:instrText>
    </w:r>
    <w:r w:rsidRPr="00185BC4">
      <w:rPr>
        <w:sz w:val="18"/>
        <w:szCs w:val="18"/>
        <w:lang w:val="en-GB"/>
      </w:rPr>
      <w:fldChar w:fldCharType="separate"/>
    </w:r>
    <w:r w:rsidRPr="00D13977">
      <w:rPr>
        <w:noProof/>
        <w:sz w:val="18"/>
        <w:szCs w:val="18"/>
        <w:lang w:val="en-GB"/>
      </w:rPr>
      <w:t>d4u_techspec_en.doc</w:t>
    </w:r>
    <w:r w:rsidRPr="00185BC4">
      <w:rPr>
        <w:sz w:val="18"/>
        <w:szCs w:val="18"/>
        <w:lang w:val="en-GB"/>
      </w:rPr>
      <w:fldChar w:fldCharType="end"/>
    </w:r>
  </w:p>
  <w:p w:rsidR="00A076D5" w:rsidRDefault="00A076D5" w:rsidP="00A076D5">
    <w:pPr>
      <w:pStyle w:val="a3"/>
      <w:ind w:right="360"/>
      <w:rPr>
        <w:lang w:val="en-GB"/>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6B1A" w:rsidRDefault="00F06B1A" w:rsidP="00185BC4">
    <w:pPr>
      <w:pStyle w:val="a3"/>
      <w:tabs>
        <w:tab w:val="clear" w:pos="4320"/>
        <w:tab w:val="clear" w:pos="8640"/>
        <w:tab w:val="right" w:pos="9356"/>
      </w:tabs>
      <w:ind w:right="-45"/>
      <w:rPr>
        <w:b/>
        <w:sz w:val="18"/>
        <w:szCs w:val="18"/>
        <w:lang w:val="en-GB"/>
      </w:rPr>
    </w:pPr>
  </w:p>
  <w:p w:rsidR="00185BC4" w:rsidRPr="00D13977" w:rsidRDefault="0025171E" w:rsidP="00185BC4">
    <w:pPr>
      <w:pStyle w:val="a3"/>
      <w:tabs>
        <w:tab w:val="clear" w:pos="4320"/>
        <w:tab w:val="clear" w:pos="8640"/>
        <w:tab w:val="right" w:pos="9356"/>
      </w:tabs>
      <w:ind w:right="-45"/>
      <w:rPr>
        <w:rStyle w:val="ac"/>
        <w:sz w:val="18"/>
        <w:szCs w:val="18"/>
        <w:lang w:val="en-GB"/>
      </w:rPr>
    </w:pPr>
    <w:r>
      <w:rPr>
        <w:b/>
        <w:sz w:val="18"/>
        <w:lang w:val="en-GB"/>
      </w:rPr>
      <w:t>July 2019</w:t>
    </w:r>
    <w:r w:rsidR="00185BC4" w:rsidRPr="00D13977">
      <w:rPr>
        <w:b/>
        <w:sz w:val="18"/>
        <w:szCs w:val="18"/>
        <w:lang w:val="en-GB"/>
      </w:rPr>
      <w:tab/>
    </w:r>
    <w:r w:rsidR="00185BC4" w:rsidRPr="00D13977">
      <w:rPr>
        <w:sz w:val="18"/>
        <w:szCs w:val="18"/>
        <w:lang w:val="en-GB"/>
      </w:rPr>
      <w:t xml:space="preserve">Page </w:t>
    </w:r>
    <w:r w:rsidR="00185BC4" w:rsidRPr="00185BC4">
      <w:rPr>
        <w:rStyle w:val="ac"/>
        <w:sz w:val="18"/>
        <w:szCs w:val="18"/>
      </w:rPr>
      <w:fldChar w:fldCharType="begin"/>
    </w:r>
    <w:r w:rsidR="00185BC4" w:rsidRPr="00D13977">
      <w:rPr>
        <w:rStyle w:val="ac"/>
        <w:sz w:val="18"/>
        <w:szCs w:val="18"/>
        <w:lang w:val="en-GB"/>
      </w:rPr>
      <w:instrText xml:space="preserve"> PAGE </w:instrText>
    </w:r>
    <w:r w:rsidR="00185BC4" w:rsidRPr="00185BC4">
      <w:rPr>
        <w:rStyle w:val="ac"/>
        <w:sz w:val="18"/>
        <w:szCs w:val="18"/>
      </w:rPr>
      <w:fldChar w:fldCharType="separate"/>
    </w:r>
    <w:r w:rsidR="007A468C">
      <w:rPr>
        <w:rStyle w:val="ac"/>
        <w:noProof/>
        <w:sz w:val="18"/>
        <w:szCs w:val="18"/>
        <w:lang w:val="en-GB"/>
      </w:rPr>
      <w:t>1</w:t>
    </w:r>
    <w:r w:rsidR="00185BC4" w:rsidRPr="00185BC4">
      <w:rPr>
        <w:rStyle w:val="ac"/>
        <w:sz w:val="18"/>
        <w:szCs w:val="18"/>
      </w:rPr>
      <w:fldChar w:fldCharType="end"/>
    </w:r>
    <w:r w:rsidR="00185BC4" w:rsidRPr="00D13977">
      <w:rPr>
        <w:rStyle w:val="ac"/>
        <w:sz w:val="18"/>
        <w:szCs w:val="18"/>
        <w:lang w:val="en-GB"/>
      </w:rPr>
      <w:t xml:space="preserve"> of </w:t>
    </w:r>
    <w:r w:rsidR="00185BC4" w:rsidRPr="00185BC4">
      <w:rPr>
        <w:rStyle w:val="ac"/>
        <w:sz w:val="18"/>
        <w:szCs w:val="18"/>
      </w:rPr>
      <w:fldChar w:fldCharType="begin"/>
    </w:r>
    <w:r w:rsidR="00185BC4" w:rsidRPr="00D13977">
      <w:rPr>
        <w:rStyle w:val="ac"/>
        <w:sz w:val="18"/>
        <w:szCs w:val="18"/>
        <w:lang w:val="en-GB"/>
      </w:rPr>
      <w:instrText xml:space="preserve"> NUMPAGES </w:instrText>
    </w:r>
    <w:r w:rsidR="00185BC4" w:rsidRPr="00185BC4">
      <w:rPr>
        <w:rStyle w:val="ac"/>
        <w:sz w:val="18"/>
        <w:szCs w:val="18"/>
      </w:rPr>
      <w:fldChar w:fldCharType="separate"/>
    </w:r>
    <w:r w:rsidR="007A468C">
      <w:rPr>
        <w:rStyle w:val="ac"/>
        <w:noProof/>
        <w:sz w:val="18"/>
        <w:szCs w:val="18"/>
        <w:lang w:val="en-GB"/>
      </w:rPr>
      <w:t>6</w:t>
    </w:r>
    <w:r w:rsidR="00185BC4" w:rsidRPr="00185BC4">
      <w:rPr>
        <w:rStyle w:val="ac"/>
        <w:sz w:val="18"/>
        <w:szCs w:val="18"/>
      </w:rPr>
      <w:fldChar w:fldCharType="end"/>
    </w:r>
  </w:p>
  <w:p w:rsidR="00807524" w:rsidRPr="00D13977" w:rsidRDefault="00185BC4" w:rsidP="00185BC4">
    <w:pPr>
      <w:pStyle w:val="a3"/>
      <w:tabs>
        <w:tab w:val="clear" w:pos="4320"/>
        <w:tab w:val="clear" w:pos="8640"/>
        <w:tab w:val="center" w:pos="8505"/>
      </w:tabs>
      <w:ind w:right="360"/>
      <w:rPr>
        <w:sz w:val="18"/>
        <w:szCs w:val="18"/>
        <w:lang w:val="en-GB"/>
      </w:rPr>
    </w:pPr>
    <w:r w:rsidRPr="00185BC4">
      <w:rPr>
        <w:sz w:val="18"/>
        <w:szCs w:val="18"/>
        <w:lang w:val="en-GB"/>
      </w:rPr>
      <w:fldChar w:fldCharType="begin"/>
    </w:r>
    <w:r w:rsidRPr="00D13977">
      <w:rPr>
        <w:sz w:val="18"/>
        <w:szCs w:val="18"/>
        <w:lang w:val="en-GB"/>
      </w:rPr>
      <w:instrText xml:space="preserve"> FILENAME </w:instrText>
    </w:r>
    <w:r w:rsidRPr="00185BC4">
      <w:rPr>
        <w:sz w:val="18"/>
        <w:szCs w:val="18"/>
        <w:lang w:val="en-GB"/>
      </w:rPr>
      <w:fldChar w:fldCharType="separate"/>
    </w:r>
    <w:r w:rsidR="008B3E2C" w:rsidRPr="00D13977">
      <w:rPr>
        <w:noProof/>
        <w:sz w:val="18"/>
        <w:szCs w:val="18"/>
        <w:lang w:val="en-GB"/>
      </w:rPr>
      <w:t>d4u_techspec_en.doc</w:t>
    </w:r>
    <w:r w:rsidRPr="00185BC4">
      <w:rPr>
        <w:sz w:val="18"/>
        <w:szCs w:val="18"/>
        <w:lang w:val="en-GB"/>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7FF4" w:rsidRDefault="005D7FF4">
      <w:r>
        <w:separator/>
      </w:r>
    </w:p>
  </w:footnote>
  <w:footnote w:type="continuationSeparator" w:id="0">
    <w:p w:rsidR="005D7FF4" w:rsidRDefault="005D7FF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B29" w:rsidRDefault="005C2B29">
    <w:pPr>
      <w:pStyle w:val="a4"/>
    </w:pPr>
    <w:r>
      <w:rPr>
        <w:noProof/>
        <w:snapToGrid/>
        <w:lang w:val="en-GB" w:eastAsia="en-GB"/>
      </w:rPr>
      <w:drawing>
        <wp:anchor distT="0" distB="0" distL="114300" distR="114300" simplePos="0" relativeHeight="251658240" behindDoc="1" locked="0" layoutInCell="1" allowOverlap="1" wp14:anchorId="77DDA993" wp14:editId="0DBF5D3F">
          <wp:simplePos x="0" y="0"/>
          <wp:positionH relativeFrom="column">
            <wp:posOffset>-459105</wp:posOffset>
          </wp:positionH>
          <wp:positionV relativeFrom="paragraph">
            <wp:posOffset>-62865</wp:posOffset>
          </wp:positionV>
          <wp:extent cx="1754505" cy="546735"/>
          <wp:effectExtent l="0" t="0" r="0" b="5715"/>
          <wp:wrapNone/>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4505" cy="5467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bg-BG"/>
      </w:rPr>
      <w:tab/>
    </w:r>
    <w:r>
      <w:rPr>
        <w:noProof/>
        <w:lang w:val="en-US" w:eastAsia="bg-BG"/>
      </w:rPr>
      <w:tab/>
    </w:r>
    <w:r w:rsidRPr="002F66D2">
      <w:rPr>
        <w:noProof/>
        <w:lang w:val="en-GB" w:eastAsia="en-GB"/>
      </w:rPr>
      <w:drawing>
        <wp:inline distT="0" distB="0" distL="0" distR="0" wp14:anchorId="30B65403" wp14:editId="5DC1BCB2">
          <wp:extent cx="1133475" cy="857250"/>
          <wp:effectExtent l="0" t="0" r="0" b="0"/>
          <wp:docPr id="1" name="Картина 1" descr="EU-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U-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33475" cy="857250"/>
                  </a:xfrm>
                  <a:prstGeom prst="rect">
                    <a:avLst/>
                  </a:prstGeom>
                  <a:noFill/>
                  <a:ln>
                    <a:noFill/>
                  </a:ln>
                </pic:spPr>
              </pic:pic>
            </a:graphicData>
          </a:graphic>
        </wp:inline>
      </w:drawing>
    </w:r>
    <w:r>
      <w:rPr>
        <w:noProof/>
        <w:lang w:val="en-US" w:eastAsia="bg-BG"/>
      </w:rPr>
      <w:tab/>
    </w:r>
    <w:r>
      <w:rPr>
        <w:noProof/>
        <w:lang w:val="en-US" w:eastAsia="bg-BG"/>
      </w:rPr>
      <w:tab/>
    </w:r>
    <w:r>
      <w:rPr>
        <w:noProof/>
        <w:lang w:val="bg-BG" w:eastAsia="bg-BG"/>
      </w:rPr>
      <w:tab/>
    </w:r>
    <w:r>
      <w:rPr>
        <w:noProof/>
        <w:lang w:val="bg-BG" w:eastAsia="bg-BG"/>
      </w:rPr>
      <w:tab/>
    </w:r>
    <w:r>
      <w:rPr>
        <w:noProof/>
        <w:lang w:val="en-US" w:eastAsia="bg-BG"/>
      </w:rPr>
      <w:t xml:space="preserve">   </w:t>
    </w:r>
  </w:p>
  <w:p w:rsidR="00116CAF" w:rsidRPr="00116CAF" w:rsidRDefault="00116CAF" w:rsidP="00116CAF">
    <w:pPr>
      <w:pStyle w:val="a4"/>
      <w:jc w:val="right"/>
      <w:rPr>
        <w:lang w:val="fr-BE"/>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1772A5B"/>
    <w:multiLevelType w:val="hybridMultilevel"/>
    <w:tmpl w:val="BDDE8252"/>
    <w:lvl w:ilvl="0" w:tplc="5A504CE8">
      <w:start w:val="13"/>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 w15:restartNumberingAfterBreak="0">
    <w:nsid w:val="165B4A92"/>
    <w:multiLevelType w:val="hybridMultilevel"/>
    <w:tmpl w:val="04EC1BB4"/>
    <w:lvl w:ilvl="0" w:tplc="A96E7F3E">
      <w:numFmt w:val="bullet"/>
      <w:lvlText w:val="-"/>
      <w:lvlJc w:val="left"/>
      <w:pPr>
        <w:ind w:left="720" w:hanging="360"/>
      </w:pPr>
      <w:rPr>
        <w:rFonts w:ascii="Calibri" w:eastAsia="Times New Roman"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1E597ACB"/>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9BE1A38"/>
    <w:multiLevelType w:val="multilevel"/>
    <w:tmpl w:val="14AEA3F6"/>
    <w:lvl w:ilvl="0">
      <w:numFmt w:val="bullet"/>
      <w:lvlText w:val="-"/>
      <w:lvlJc w:val="left"/>
      <w:pPr>
        <w:tabs>
          <w:tab w:val="num" w:pos="1778"/>
        </w:tabs>
        <w:ind w:left="1778" w:hanging="360"/>
      </w:pPr>
      <w:rPr>
        <w:rFonts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8695C4A"/>
    <w:multiLevelType w:val="hybridMultilevel"/>
    <w:tmpl w:val="F904CE34"/>
    <w:lvl w:ilvl="0" w:tplc="A96E7F3E">
      <w:numFmt w:val="bullet"/>
      <w:lvlText w:val="-"/>
      <w:lvlJc w:val="left"/>
      <w:pPr>
        <w:ind w:left="720" w:hanging="360"/>
      </w:pPr>
      <w:rPr>
        <w:rFonts w:ascii="Calibri" w:eastAsia="Times New Roman"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7"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8" w15:restartNumberingAfterBreak="0">
    <w:nsid w:val="746D4AE9"/>
    <w:multiLevelType w:val="multilevel"/>
    <w:tmpl w:val="5450EB32"/>
    <w:lvl w:ilvl="0">
      <w:start w:val="1"/>
      <w:numFmt w:val="upperLetter"/>
      <w:pStyle w:val="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7B117FF"/>
    <w:multiLevelType w:val="hybridMultilevel"/>
    <w:tmpl w:val="356AB5A4"/>
    <w:lvl w:ilvl="0" w:tplc="A96E7F3E">
      <w:numFmt w:val="bullet"/>
      <w:lvlText w:val="-"/>
      <w:lvlJc w:val="left"/>
      <w:pPr>
        <w:ind w:left="780" w:hanging="360"/>
      </w:pPr>
      <w:rPr>
        <w:rFonts w:ascii="Calibri" w:eastAsia="Times New Roman" w:hAnsi="Calibri" w:cs="Calibri"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10"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F330A7A"/>
    <w:multiLevelType w:val="multilevel"/>
    <w:tmpl w:val="0409000F"/>
    <w:lvl w:ilvl="0">
      <w:start w:val="1"/>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8"/>
  </w:num>
  <w:num w:numId="3">
    <w:abstractNumId w:val="7"/>
  </w:num>
  <w:num w:numId="4">
    <w:abstractNumId w:val="10"/>
  </w:num>
  <w:num w:numId="5">
    <w:abstractNumId w:val="11"/>
  </w:num>
  <w:num w:numId="6">
    <w:abstractNumId w:val="3"/>
  </w:num>
  <w:num w:numId="7">
    <w:abstractNumId w:val="0"/>
    <w:lvlOverride w:ilvl="0">
      <w:lvl w:ilvl="0">
        <w:start w:val="1"/>
        <w:numFmt w:val="bullet"/>
        <w:lvlText w:val=""/>
        <w:lvlJc w:val="left"/>
        <w:pPr>
          <w:ind w:left="2212" w:hanging="284"/>
        </w:pPr>
        <w:rPr>
          <w:rFonts w:ascii="Symbol" w:hAnsi="Symbol" w:hint="default"/>
          <w:sz w:val="28"/>
        </w:rPr>
      </w:lvl>
    </w:lvlOverride>
  </w:num>
  <w:num w:numId="8">
    <w:abstractNumId w:val="10"/>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9">
    <w:abstractNumId w:val="6"/>
  </w:num>
  <w:num w:numId="10">
    <w:abstractNumId w:val="5"/>
  </w:num>
  <w:num w:numId="11">
    <w:abstractNumId w:val="2"/>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AE38F8"/>
    <w:rsid w:val="00025360"/>
    <w:rsid w:val="0005017B"/>
    <w:rsid w:val="000B5D6D"/>
    <w:rsid w:val="000C0C20"/>
    <w:rsid w:val="000D7C74"/>
    <w:rsid w:val="000E0648"/>
    <w:rsid w:val="00105FBA"/>
    <w:rsid w:val="00107540"/>
    <w:rsid w:val="00111B7A"/>
    <w:rsid w:val="00116CAF"/>
    <w:rsid w:val="0018469C"/>
    <w:rsid w:val="00185BC4"/>
    <w:rsid w:val="001B31E6"/>
    <w:rsid w:val="001D0298"/>
    <w:rsid w:val="00205125"/>
    <w:rsid w:val="00205F35"/>
    <w:rsid w:val="0021368F"/>
    <w:rsid w:val="002163EB"/>
    <w:rsid w:val="0025171E"/>
    <w:rsid w:val="00253B57"/>
    <w:rsid w:val="00281813"/>
    <w:rsid w:val="00286A23"/>
    <w:rsid w:val="00297ABE"/>
    <w:rsid w:val="002A4175"/>
    <w:rsid w:val="002A6790"/>
    <w:rsid w:val="002C5F0C"/>
    <w:rsid w:val="002D75A2"/>
    <w:rsid w:val="002F1F7B"/>
    <w:rsid w:val="002F6D2E"/>
    <w:rsid w:val="003308BB"/>
    <w:rsid w:val="003A358D"/>
    <w:rsid w:val="003E596D"/>
    <w:rsid w:val="003F005A"/>
    <w:rsid w:val="003F6269"/>
    <w:rsid w:val="00400660"/>
    <w:rsid w:val="004253EC"/>
    <w:rsid w:val="004350C8"/>
    <w:rsid w:val="00441407"/>
    <w:rsid w:val="004670EF"/>
    <w:rsid w:val="00472D27"/>
    <w:rsid w:val="004D61E0"/>
    <w:rsid w:val="004F7629"/>
    <w:rsid w:val="0053280A"/>
    <w:rsid w:val="00544044"/>
    <w:rsid w:val="005522DF"/>
    <w:rsid w:val="005570BC"/>
    <w:rsid w:val="005A45FA"/>
    <w:rsid w:val="005A66B6"/>
    <w:rsid w:val="005C2B29"/>
    <w:rsid w:val="005C5EFA"/>
    <w:rsid w:val="005D7FF4"/>
    <w:rsid w:val="00612248"/>
    <w:rsid w:val="00633383"/>
    <w:rsid w:val="00684695"/>
    <w:rsid w:val="00694759"/>
    <w:rsid w:val="006D7273"/>
    <w:rsid w:val="006E6032"/>
    <w:rsid w:val="006F1994"/>
    <w:rsid w:val="00740350"/>
    <w:rsid w:val="00762C98"/>
    <w:rsid w:val="007A468C"/>
    <w:rsid w:val="007D5447"/>
    <w:rsid w:val="007D6CD0"/>
    <w:rsid w:val="007F00E3"/>
    <w:rsid w:val="0080380A"/>
    <w:rsid w:val="00807524"/>
    <w:rsid w:val="00840836"/>
    <w:rsid w:val="00857577"/>
    <w:rsid w:val="00880541"/>
    <w:rsid w:val="008824C1"/>
    <w:rsid w:val="00892503"/>
    <w:rsid w:val="008A24D8"/>
    <w:rsid w:val="008B2A73"/>
    <w:rsid w:val="008B3E2C"/>
    <w:rsid w:val="008B4581"/>
    <w:rsid w:val="009147A6"/>
    <w:rsid w:val="0094728C"/>
    <w:rsid w:val="00986D29"/>
    <w:rsid w:val="009B6235"/>
    <w:rsid w:val="009D684F"/>
    <w:rsid w:val="009F56B6"/>
    <w:rsid w:val="00A01FC4"/>
    <w:rsid w:val="00A076D5"/>
    <w:rsid w:val="00A11047"/>
    <w:rsid w:val="00A16985"/>
    <w:rsid w:val="00A20E4D"/>
    <w:rsid w:val="00AB5ED4"/>
    <w:rsid w:val="00AC5EC2"/>
    <w:rsid w:val="00AC6851"/>
    <w:rsid w:val="00AE38F8"/>
    <w:rsid w:val="00B00AEE"/>
    <w:rsid w:val="00B127FA"/>
    <w:rsid w:val="00B52E82"/>
    <w:rsid w:val="00B85BBE"/>
    <w:rsid w:val="00B868A6"/>
    <w:rsid w:val="00BB6C02"/>
    <w:rsid w:val="00BC7418"/>
    <w:rsid w:val="00BF1706"/>
    <w:rsid w:val="00C101A8"/>
    <w:rsid w:val="00C17B19"/>
    <w:rsid w:val="00C246F4"/>
    <w:rsid w:val="00C3539D"/>
    <w:rsid w:val="00C367A9"/>
    <w:rsid w:val="00C44D28"/>
    <w:rsid w:val="00C664A9"/>
    <w:rsid w:val="00C73DF5"/>
    <w:rsid w:val="00C9403E"/>
    <w:rsid w:val="00CA2FFB"/>
    <w:rsid w:val="00CE4A2D"/>
    <w:rsid w:val="00CF34E4"/>
    <w:rsid w:val="00D13977"/>
    <w:rsid w:val="00D526E2"/>
    <w:rsid w:val="00DC1AF8"/>
    <w:rsid w:val="00DC6F3E"/>
    <w:rsid w:val="00DE7480"/>
    <w:rsid w:val="00DF3894"/>
    <w:rsid w:val="00DF46FE"/>
    <w:rsid w:val="00E40327"/>
    <w:rsid w:val="00E61684"/>
    <w:rsid w:val="00E75A03"/>
    <w:rsid w:val="00E95D40"/>
    <w:rsid w:val="00EC0A31"/>
    <w:rsid w:val="00ED3D74"/>
    <w:rsid w:val="00ED7BD7"/>
    <w:rsid w:val="00EE73C2"/>
    <w:rsid w:val="00F06B1A"/>
    <w:rsid w:val="00F30048"/>
    <w:rsid w:val="00F70558"/>
    <w:rsid w:val="00FB1539"/>
    <w:rsid w:val="00FF69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39116C"/>
  <w15:chartTrackingRefBased/>
  <w15:docId w15:val="{E3015B0E-D26C-49E8-B31D-3AEB41A55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napToGrid w:val="0"/>
      <w:sz w:val="24"/>
      <w:lang w:val="fr-FR" w:eastAsia="en-US"/>
    </w:rPr>
  </w:style>
  <w:style w:type="paragraph" w:styleId="1">
    <w:name w:val="heading 1"/>
    <w:basedOn w:val="a"/>
    <w:next w:val="a"/>
    <w:qFormat/>
    <w:pPr>
      <w:keepNext/>
      <w:jc w:val="center"/>
      <w:outlineLvl w:val="0"/>
    </w:pPr>
    <w:rPr>
      <w:rFonts w:ascii="Arial" w:hAnsi="Arial"/>
      <w:b/>
      <w:color w:val="FF0000"/>
      <w:sz w:val="28"/>
    </w:rPr>
  </w:style>
  <w:style w:type="paragraph" w:styleId="2">
    <w:name w:val="heading 2"/>
    <w:basedOn w:val="a"/>
    <w:next w:val="a"/>
    <w:qFormat/>
    <w:pPr>
      <w:keepNext/>
      <w:ind w:left="1276" w:hanging="425"/>
      <w:jc w:val="both"/>
      <w:outlineLvl w:val="1"/>
    </w:pPr>
    <w:rPr>
      <w:rFonts w:ascii="Arial" w:hAnsi="Arial"/>
      <w:b/>
      <w:sz w:val="20"/>
    </w:rPr>
  </w:style>
  <w:style w:type="paragraph" w:styleId="3">
    <w:name w:val="heading 3"/>
    <w:basedOn w:val="a"/>
    <w:next w:val="a"/>
    <w:qFormat/>
    <w:pPr>
      <w:keepNext/>
      <w:jc w:val="center"/>
      <w:outlineLvl w:val="2"/>
    </w:pPr>
    <w:rPr>
      <w:rFonts w:ascii="Arial" w:hAnsi="Arial"/>
      <w:b/>
      <w:color w:val="FF0000"/>
      <w:sz w:val="36"/>
    </w:rPr>
  </w:style>
  <w:style w:type="paragraph" w:styleId="4">
    <w:name w:val="heading 4"/>
    <w:basedOn w:val="a"/>
    <w:next w:val="a"/>
    <w:qFormat/>
    <w:pPr>
      <w:keepNext/>
      <w:numPr>
        <w:ilvl w:val="3"/>
        <w:numId w:val="9"/>
      </w:numPr>
      <w:spacing w:before="240" w:after="60"/>
      <w:outlineLvl w:val="3"/>
    </w:pPr>
    <w:rPr>
      <w:rFonts w:ascii="Arial" w:hAnsi="Arial"/>
      <w:b/>
      <w:lang w:val="sv-SE"/>
    </w:rPr>
  </w:style>
  <w:style w:type="paragraph" w:styleId="5">
    <w:name w:val="heading 5"/>
    <w:basedOn w:val="a"/>
    <w:next w:val="a"/>
    <w:qFormat/>
    <w:pPr>
      <w:keepNext/>
      <w:jc w:val="both"/>
      <w:outlineLvl w:val="4"/>
    </w:pPr>
    <w:rPr>
      <w:rFonts w:ascii="Arial" w:hAnsi="Arial"/>
      <w:b/>
      <w:sz w:val="20"/>
    </w:rPr>
  </w:style>
  <w:style w:type="paragraph" w:styleId="7">
    <w:name w:val="heading 7"/>
    <w:basedOn w:val="a"/>
    <w:next w:val="a"/>
    <w:qFormat/>
    <w:pPr>
      <w:keepNext/>
      <w:jc w:val="center"/>
      <w:outlineLvl w:val="6"/>
    </w:pPr>
    <w:rPr>
      <w:rFonts w:ascii="Arial" w:hAnsi="Arial"/>
      <w:b/>
      <w:color w:val="008000"/>
      <w:sz w:val="32"/>
    </w:rPr>
  </w:style>
  <w:style w:type="paragraph" w:styleId="8">
    <w:name w:val="heading 8"/>
    <w:basedOn w:val="a"/>
    <w:next w:val="a"/>
    <w:qFormat/>
    <w:pPr>
      <w:keepNext/>
      <w:numPr>
        <w:numId w:val="2"/>
      </w:numPr>
      <w:jc w:val="both"/>
      <w:outlineLvl w:val="7"/>
    </w:pPr>
    <w:rPr>
      <w:rFonts w:ascii="Arial" w:hAnsi="Arial"/>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oddl-nadpis">
    <w:name w:val="oddíl-nadpis"/>
    <w:basedOn w:val="a"/>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a"/>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a"/>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20">
    <w:name w:val="toc 2"/>
    <w:basedOn w:val="a"/>
    <w:next w:val="a"/>
    <w:autoRedefine/>
    <w:semiHidden/>
    <w:pPr>
      <w:tabs>
        <w:tab w:val="left" w:pos="1418"/>
        <w:tab w:val="right" w:leader="hyphen" w:pos="9072"/>
      </w:tabs>
      <w:ind w:left="850" w:right="424" w:hanging="425"/>
      <w:jc w:val="both"/>
    </w:pPr>
    <w:rPr>
      <w:rFonts w:ascii="Arial" w:hAnsi="Arial"/>
      <w:b/>
      <w:smallCaps/>
      <w:noProof/>
      <w:sz w:val="22"/>
    </w:rPr>
  </w:style>
  <w:style w:type="paragraph" w:styleId="10">
    <w:name w:val="toc 1"/>
    <w:basedOn w:val="a"/>
    <w:next w:val="a"/>
    <w:autoRedefine/>
    <w:semiHidden/>
    <w:pPr>
      <w:tabs>
        <w:tab w:val="left" w:pos="400"/>
        <w:tab w:val="left" w:pos="851"/>
        <w:tab w:val="left" w:pos="1701"/>
        <w:tab w:val="right" w:leader="hyphen" w:pos="9062"/>
      </w:tabs>
    </w:pPr>
    <w:rPr>
      <w:i/>
      <w:noProof/>
      <w:sz w:val="22"/>
    </w:rPr>
  </w:style>
  <w:style w:type="paragraph" w:customStyle="1" w:styleId="bullet-3">
    <w:name w:val="bullet-3"/>
    <w:basedOn w:val="a"/>
    <w:pPr>
      <w:widowControl w:val="0"/>
      <w:spacing w:before="240" w:line="240" w:lineRule="exact"/>
      <w:ind w:left="2212" w:hanging="284"/>
      <w:jc w:val="both"/>
    </w:pPr>
    <w:rPr>
      <w:rFonts w:ascii="Arial" w:hAnsi="Arial"/>
      <w:lang w:val="cs-CZ"/>
    </w:rPr>
  </w:style>
  <w:style w:type="paragraph" w:styleId="a3">
    <w:name w:val="footer"/>
    <w:basedOn w:val="a"/>
    <w:pPr>
      <w:tabs>
        <w:tab w:val="center" w:pos="4320"/>
        <w:tab w:val="right" w:pos="8640"/>
      </w:tabs>
    </w:pPr>
  </w:style>
  <w:style w:type="paragraph" w:styleId="a4">
    <w:name w:val="header"/>
    <w:basedOn w:val="a"/>
    <w:link w:val="a5"/>
    <w:uiPriority w:val="99"/>
    <w:pPr>
      <w:tabs>
        <w:tab w:val="center" w:pos="4536"/>
        <w:tab w:val="right" w:pos="9072"/>
      </w:tabs>
    </w:pPr>
    <w:rPr>
      <w:rFonts w:ascii="Arial" w:hAnsi="Arial"/>
      <w:sz w:val="20"/>
    </w:rPr>
  </w:style>
  <w:style w:type="paragraph" w:styleId="a6">
    <w:name w:val="Body Text Indent"/>
    <w:basedOn w:val="a"/>
    <w:pPr>
      <w:jc w:val="both"/>
    </w:pPr>
    <w:rPr>
      <w:sz w:val="22"/>
    </w:rPr>
  </w:style>
  <w:style w:type="paragraph" w:styleId="a7">
    <w:name w:val="Body Text"/>
    <w:basedOn w:val="a"/>
    <w:pPr>
      <w:jc w:val="both"/>
    </w:pPr>
    <w:rPr>
      <w:rFonts w:ascii="Arial" w:hAnsi="Arial"/>
      <w:sz w:val="20"/>
    </w:rPr>
  </w:style>
  <w:style w:type="paragraph" w:styleId="a8">
    <w:name w:val="Normal Indent"/>
    <w:basedOn w:val="a"/>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a9">
    <w:name w:val="footnote text"/>
    <w:basedOn w:val="a"/>
    <w:semiHidden/>
    <w:rPr>
      <w:sz w:val="20"/>
    </w:rPr>
  </w:style>
  <w:style w:type="character" w:styleId="aa">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ab">
    <w:name w:val="footnote reference"/>
    <w:semiHidden/>
    <w:rPr>
      <w:vertAlign w:val="superscript"/>
    </w:rPr>
  </w:style>
  <w:style w:type="character" w:styleId="ac">
    <w:name w:val="page number"/>
    <w:basedOn w:val="a0"/>
  </w:style>
  <w:style w:type="paragraph" w:styleId="ad">
    <w:name w:val="Plain Text"/>
    <w:basedOn w:val="a"/>
    <w:rPr>
      <w:rFonts w:ascii="Courier New" w:hAnsi="Courier New"/>
      <w:sz w:val="20"/>
      <w:lang w:val="en-GB"/>
    </w:rPr>
  </w:style>
  <w:style w:type="character" w:styleId="ae">
    <w:name w:val="FollowedHyperlink"/>
    <w:rPr>
      <w:color w:val="800080"/>
      <w:u w:val="single"/>
    </w:rPr>
  </w:style>
  <w:style w:type="paragraph" w:customStyle="1" w:styleId="Blockquote">
    <w:name w:val="Blockquote"/>
    <w:basedOn w:val="a"/>
    <w:pPr>
      <w:widowControl w:val="0"/>
      <w:spacing w:before="100" w:after="100"/>
      <w:ind w:left="360" w:right="360"/>
    </w:pPr>
  </w:style>
  <w:style w:type="paragraph" w:customStyle="1" w:styleId="Text1">
    <w:name w:val="Text 1"/>
    <w:basedOn w:val="a"/>
    <w:pPr>
      <w:spacing w:before="120" w:after="120"/>
      <w:ind w:left="851"/>
      <w:jc w:val="both"/>
    </w:pPr>
  </w:style>
  <w:style w:type="paragraph" w:customStyle="1" w:styleId="ManualNumPar1">
    <w:name w:val="Manual NumPar 1"/>
    <w:basedOn w:val="a"/>
    <w:next w:val="Text1"/>
    <w:pPr>
      <w:spacing w:before="120" w:after="120"/>
      <w:ind w:left="851" w:hanging="851"/>
      <w:jc w:val="both"/>
    </w:pPr>
  </w:style>
  <w:style w:type="paragraph" w:customStyle="1" w:styleId="Point1">
    <w:name w:val="Point 1"/>
    <w:basedOn w:val="a"/>
    <w:pPr>
      <w:spacing w:before="120" w:after="120"/>
      <w:ind w:left="1418" w:hanging="567"/>
      <w:jc w:val="both"/>
    </w:pPr>
  </w:style>
  <w:style w:type="paragraph" w:styleId="af">
    <w:name w:val="Subtitle"/>
    <w:basedOn w:val="a"/>
    <w:qFormat/>
    <w:pPr>
      <w:spacing w:before="120" w:after="120"/>
      <w:jc w:val="center"/>
    </w:pPr>
    <w:rPr>
      <w:rFonts w:ascii="Arial" w:hAnsi="Arial"/>
      <w:b/>
      <w:sz w:val="28"/>
      <w:lang w:val="fr-BE"/>
    </w:rPr>
  </w:style>
  <w:style w:type="paragraph" w:styleId="af0">
    <w:name w:val="Title"/>
    <w:basedOn w:val="a"/>
    <w:qFormat/>
    <w:pPr>
      <w:spacing w:before="120" w:after="120"/>
      <w:jc w:val="center"/>
    </w:pPr>
    <w:rPr>
      <w:rFonts w:ascii="Arial" w:hAnsi="Arial"/>
      <w:b/>
      <w:sz w:val="28"/>
      <w:lang w:val="fr-BE"/>
    </w:rPr>
  </w:style>
  <w:style w:type="paragraph" w:styleId="30">
    <w:name w:val="toc 3"/>
    <w:basedOn w:val="a"/>
    <w:next w:val="a"/>
    <w:autoRedefine/>
    <w:semiHidden/>
    <w:pPr>
      <w:ind w:left="480"/>
    </w:pPr>
  </w:style>
  <w:style w:type="paragraph" w:styleId="40">
    <w:name w:val="toc 4"/>
    <w:basedOn w:val="a"/>
    <w:next w:val="a"/>
    <w:autoRedefine/>
    <w:semiHidden/>
    <w:pPr>
      <w:ind w:left="720"/>
    </w:pPr>
  </w:style>
  <w:style w:type="paragraph" w:styleId="50">
    <w:name w:val="toc 5"/>
    <w:basedOn w:val="a"/>
    <w:next w:val="a"/>
    <w:autoRedefine/>
    <w:semiHidden/>
    <w:pPr>
      <w:ind w:left="960"/>
    </w:pPr>
  </w:style>
  <w:style w:type="paragraph" w:styleId="6">
    <w:name w:val="toc 6"/>
    <w:basedOn w:val="a"/>
    <w:next w:val="a"/>
    <w:autoRedefine/>
    <w:semiHidden/>
    <w:pPr>
      <w:ind w:left="1200"/>
    </w:pPr>
  </w:style>
  <w:style w:type="paragraph" w:styleId="70">
    <w:name w:val="toc 7"/>
    <w:basedOn w:val="a"/>
    <w:next w:val="a"/>
    <w:autoRedefine/>
    <w:semiHidden/>
    <w:pPr>
      <w:ind w:left="1440"/>
    </w:pPr>
  </w:style>
  <w:style w:type="paragraph" w:styleId="80">
    <w:name w:val="toc 8"/>
    <w:basedOn w:val="a"/>
    <w:next w:val="a"/>
    <w:autoRedefine/>
    <w:semiHidden/>
    <w:pPr>
      <w:ind w:left="1680"/>
    </w:pPr>
  </w:style>
  <w:style w:type="paragraph" w:styleId="9">
    <w:name w:val="toc 9"/>
    <w:basedOn w:val="a"/>
    <w:next w:val="a"/>
    <w:autoRedefine/>
    <w:semiHidden/>
    <w:pPr>
      <w:ind w:left="1920"/>
    </w:pPr>
  </w:style>
  <w:style w:type="paragraph" w:styleId="af1">
    <w:name w:val="Balloon Text"/>
    <w:basedOn w:val="a"/>
    <w:semiHidden/>
    <w:rsid w:val="00472D27"/>
    <w:rPr>
      <w:rFonts w:ascii="Tahoma" w:hAnsi="Tahoma" w:cs="Tahoma"/>
      <w:sz w:val="16"/>
      <w:szCs w:val="16"/>
    </w:rPr>
  </w:style>
  <w:style w:type="paragraph" w:customStyle="1" w:styleId="titre4">
    <w:name w:val="titre4"/>
    <w:basedOn w:val="a"/>
    <w:pPr>
      <w:numPr>
        <w:numId w:val="9"/>
      </w:numPr>
      <w:tabs>
        <w:tab w:val="clear" w:pos="435"/>
        <w:tab w:val="decimal" w:pos="357"/>
      </w:tabs>
      <w:ind w:left="357" w:hanging="357"/>
    </w:pPr>
    <w:rPr>
      <w:rFonts w:ascii="Arial" w:hAnsi="Arial"/>
      <w:b/>
      <w:lang w:val="en-GB"/>
    </w:rPr>
  </w:style>
  <w:style w:type="paragraph" w:styleId="11">
    <w:name w:val="index 1"/>
    <w:basedOn w:val="a"/>
    <w:next w:val="a"/>
    <w:autoRedefine/>
    <w:semiHidden/>
    <w:pPr>
      <w:ind w:left="240" w:hanging="240"/>
    </w:pPr>
  </w:style>
  <w:style w:type="paragraph" w:customStyle="1" w:styleId="PRAGHeading2">
    <w:name w:val="PRAG Heading 2"/>
    <w:basedOn w:val="a"/>
    <w:rsid w:val="00633383"/>
    <w:pPr>
      <w:widowControl w:val="0"/>
      <w:tabs>
        <w:tab w:val="num" w:pos="792"/>
      </w:tabs>
      <w:spacing w:before="100" w:after="100"/>
      <w:ind w:left="792" w:hanging="360"/>
    </w:pPr>
  </w:style>
  <w:style w:type="character" w:customStyle="1" w:styleId="a5">
    <w:name w:val="Горен колонтитул Знак"/>
    <w:basedOn w:val="a0"/>
    <w:link w:val="a4"/>
    <w:uiPriority w:val="99"/>
    <w:rsid w:val="005C2B29"/>
    <w:rPr>
      <w:rFonts w:ascii="Arial" w:hAnsi="Arial"/>
      <w:snapToGrid w:val="0"/>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B07595-61AF-49F3-BC50-5BFA75E02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2204</Words>
  <Characters>12564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 </Company>
  <LinksUpToDate>false</LinksUpToDate>
  <CharactersWithSpaces>14739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LeborgneAldric</dc:creator>
  <cp:keywords/>
  <dc:description/>
  <cp:lastModifiedBy>MSultanova</cp:lastModifiedBy>
  <cp:revision>10</cp:revision>
  <cp:lastPrinted>2006-01-04T17:50:00Z</cp:lastPrinted>
  <dcterms:created xsi:type="dcterms:W3CDTF">2020-01-19T15:38:00Z</dcterms:created>
  <dcterms:modified xsi:type="dcterms:W3CDTF">2020-01-29T08:29:00Z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363691129</vt:i4>
  </property>
  <property fmtid="{D5CDD505-2E9C-101B-9397-08002B2CF9AE}" pid="3" name="_EmailSubject">
    <vt:lpwstr>Annexes travaux</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ies>
</file>